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6400800" distR="6400800" simplePos="0" relativeHeight="251658240" behindDoc="0" locked="0" layoutInCell="0" allowOverlap="1">
            <wp:simplePos x="0" y="0"/>
            <wp:positionH relativeFrom="margin">
              <wp:posOffset>-1175385</wp:posOffset>
            </wp:positionH>
            <wp:positionV relativeFrom="paragraph">
              <wp:posOffset>-502285</wp:posOffset>
            </wp:positionV>
            <wp:extent cx="7658100" cy="10629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36112" w:rsidRDefault="00336112" w:rsidP="00294D3D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343EB6" w:rsidRDefault="00343EB6" w:rsidP="00343EB6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center"/>
        <w:rPr>
          <w:rStyle w:val="a4"/>
          <w:b w:val="0"/>
          <w:color w:val="101001"/>
        </w:rPr>
      </w:pPr>
    </w:p>
    <w:p w:rsidR="005D5E74" w:rsidRDefault="005D5E74" w:rsidP="005D5E74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101001"/>
          <w:sz w:val="28"/>
          <w:szCs w:val="28"/>
        </w:rPr>
      </w:pPr>
      <w:r>
        <w:rPr>
          <w:rStyle w:val="a4"/>
          <w:color w:val="101001"/>
          <w:sz w:val="28"/>
          <w:szCs w:val="28"/>
        </w:rPr>
        <w:t>Общие положения</w:t>
      </w:r>
    </w:p>
    <w:p w:rsidR="005D5E74" w:rsidRDefault="009212FC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1.</w:t>
      </w:r>
      <w:r w:rsidR="005D5E74">
        <w:rPr>
          <w:color w:val="101001"/>
          <w:sz w:val="28"/>
          <w:szCs w:val="28"/>
        </w:rPr>
        <w:t xml:space="preserve">1. Настоящее Положение разработано в соответствии с </w:t>
      </w:r>
      <w:r w:rsidR="00F65344">
        <w:rPr>
          <w:bCs/>
          <w:sz w:val="28"/>
          <w:szCs w:val="28"/>
        </w:rPr>
        <w:t>Федеральным законом</w:t>
      </w:r>
      <w:r w:rsidR="00F65344" w:rsidRPr="00F65344">
        <w:rPr>
          <w:bCs/>
          <w:sz w:val="28"/>
          <w:szCs w:val="28"/>
        </w:rPr>
        <w:t xml:space="preserve"> Российской Федерации от 29 декабря 2012 г. N 273-ФЗ "Об образовании в Российской Федерации"</w:t>
      </w:r>
      <w:r w:rsidR="005D5E74" w:rsidRPr="00F65344">
        <w:rPr>
          <w:color w:val="101001"/>
          <w:sz w:val="28"/>
          <w:szCs w:val="28"/>
        </w:rPr>
        <w:t>,</w:t>
      </w:r>
      <w:r w:rsidR="005D5E74">
        <w:rPr>
          <w:color w:val="101001"/>
          <w:sz w:val="28"/>
          <w:szCs w:val="28"/>
        </w:rPr>
        <w:t xml:space="preserve"> ст. 32 п. 7, приказом Министерства образования и науки РФ от 17.10.2013г. №1155 «Об утверждении федерального государственного стандарта дошколь</w:t>
      </w:r>
      <w:r w:rsidR="00FE14A3">
        <w:rPr>
          <w:color w:val="101001"/>
          <w:sz w:val="28"/>
          <w:szCs w:val="28"/>
        </w:rPr>
        <w:t xml:space="preserve">ного образования», Уставом </w:t>
      </w:r>
      <w:r w:rsidR="00024686">
        <w:rPr>
          <w:sz w:val="28"/>
          <w:szCs w:val="28"/>
        </w:rPr>
        <w:t>Муниципального казенного дошкольного учреждения «Детский сад №2» (далее – МКДОУ №2).</w:t>
      </w:r>
    </w:p>
    <w:p w:rsidR="00FE4288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 xml:space="preserve">1.2. Рабочая программа является неотъемлемой частью образовательной программы </w:t>
      </w:r>
      <w:r w:rsidR="00FE14A3">
        <w:rPr>
          <w:color w:val="101001"/>
          <w:sz w:val="28"/>
          <w:szCs w:val="28"/>
        </w:rPr>
        <w:t>МКДОУ  №2</w:t>
      </w:r>
      <w:r>
        <w:rPr>
          <w:color w:val="101001"/>
          <w:sz w:val="28"/>
          <w:szCs w:val="28"/>
        </w:rPr>
        <w:t>, направленной на реализацию образовательных программ в полном объеме.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1.3. Рабочая программа разрабатывается на основании образовательной программы и учебного плана по следующим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 Организация самостоятельно разрабатывает, утверждает и реализует   рабочие  программы  по разделам данных  программ.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 xml:space="preserve">1.4.Рабочие программы - документ, определяющий в соответствии с региональным компонентом основное содержание образования по данному разделу, с приоритетным направлением </w:t>
      </w:r>
      <w:r w:rsidR="00FE14A3">
        <w:rPr>
          <w:color w:val="101001"/>
          <w:sz w:val="28"/>
          <w:szCs w:val="28"/>
        </w:rPr>
        <w:t>МКДОУ  №2</w:t>
      </w:r>
      <w:r>
        <w:rPr>
          <w:color w:val="101001"/>
          <w:sz w:val="28"/>
          <w:szCs w:val="28"/>
        </w:rPr>
        <w:t>, объем знаний, умений, который предстоит освоить его участникам.</w:t>
      </w:r>
    </w:p>
    <w:p w:rsidR="00FE14A3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1.5. Организация</w:t>
      </w:r>
      <w:r w:rsidR="00FE14A3">
        <w:rPr>
          <w:color w:val="101001"/>
          <w:sz w:val="28"/>
          <w:szCs w:val="28"/>
        </w:rPr>
        <w:t xml:space="preserve">   несет    ответственность    </w:t>
      </w:r>
      <w:r>
        <w:rPr>
          <w:color w:val="101001"/>
          <w:sz w:val="28"/>
          <w:szCs w:val="28"/>
        </w:rPr>
        <w:t>за    реализацию    не    в    полном    объеме образовательной программы в соответствии с учебным планом и расписанием учебных занятий»</w:t>
      </w:r>
      <w:r w:rsidR="00FE14A3">
        <w:rPr>
          <w:color w:val="101001"/>
          <w:sz w:val="28"/>
          <w:szCs w:val="28"/>
        </w:rPr>
        <w:t>.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 xml:space="preserve">1.6.  Рабочие   программы   являются   единой   для   всех   воспитателей   и специалистов, работающих в </w:t>
      </w:r>
      <w:r w:rsidR="00FE14A3">
        <w:rPr>
          <w:color w:val="101001"/>
          <w:sz w:val="28"/>
          <w:szCs w:val="28"/>
        </w:rPr>
        <w:t>МКДОУ  №2</w:t>
      </w:r>
      <w:r>
        <w:rPr>
          <w:color w:val="101001"/>
          <w:sz w:val="28"/>
          <w:szCs w:val="28"/>
        </w:rPr>
        <w:t>.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1.7. За    полнотой    и    качеством       реализации        рабочих   программ осуществляет должностной контроль старший воспитатель.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1.8. Срок действия настоящего Положения не ограничен. Положение действует до принятия нового.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1.9. Положение вступает в силу с момента издания приказа «Об утверждении Положения» и действует до внесения изменений.</w:t>
      </w:r>
    </w:p>
    <w:p w:rsidR="009158BC" w:rsidRDefault="005D5E74" w:rsidP="00F6534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 </w:t>
      </w:r>
      <w:r w:rsidR="00F65344">
        <w:rPr>
          <w:color w:val="101001"/>
          <w:sz w:val="28"/>
          <w:szCs w:val="28"/>
        </w:rPr>
        <w:t xml:space="preserve">                       </w:t>
      </w:r>
    </w:p>
    <w:p w:rsidR="005D5E74" w:rsidRDefault="009158BC" w:rsidP="00F6534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 xml:space="preserve">                           </w:t>
      </w:r>
      <w:r w:rsidR="00F65344">
        <w:rPr>
          <w:color w:val="101001"/>
          <w:sz w:val="28"/>
          <w:szCs w:val="28"/>
        </w:rPr>
        <w:t xml:space="preserve"> </w:t>
      </w:r>
      <w:r w:rsidR="005D5E74">
        <w:rPr>
          <w:rStyle w:val="a4"/>
          <w:color w:val="101001"/>
          <w:sz w:val="28"/>
          <w:szCs w:val="28"/>
        </w:rPr>
        <w:t>2.</w:t>
      </w:r>
      <w:r w:rsidR="005D5E74">
        <w:rPr>
          <w:rStyle w:val="apple-converted-space"/>
          <w:b/>
          <w:bCs/>
          <w:color w:val="101001"/>
          <w:sz w:val="28"/>
          <w:szCs w:val="28"/>
        </w:rPr>
        <w:t> </w:t>
      </w:r>
      <w:r w:rsidR="005D5E74">
        <w:rPr>
          <w:rStyle w:val="a4"/>
          <w:color w:val="101001"/>
          <w:sz w:val="28"/>
          <w:szCs w:val="28"/>
        </w:rPr>
        <w:t>Цели и задачи   рабочих  программ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2.1. Цель  рабочих программ - планирование, организация и управление учебным процессом по определенному разделу образовательных программ.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2.2.  Рабочие     программы   регламентируют   деятельность    воспитателей, специалистов и воспитанников в ходе образовательного процесса по конкретной образовательной программе.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2.3.  Рабочие программы:</w:t>
      </w:r>
    </w:p>
    <w:p w:rsidR="005D5E74" w:rsidRDefault="00FE14A3" w:rsidP="00FE428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 xml:space="preserve"> -</w:t>
      </w:r>
      <w:r w:rsidR="005D5E74">
        <w:rPr>
          <w:color w:val="101001"/>
          <w:sz w:val="28"/>
          <w:szCs w:val="28"/>
        </w:rPr>
        <w:t>  конкретизируют цели и задачи изучения данного раздела программы;</w:t>
      </w:r>
    </w:p>
    <w:p w:rsidR="005D5E74" w:rsidRDefault="00FE14A3" w:rsidP="00FE428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 xml:space="preserve"> - </w:t>
      </w:r>
      <w:r w:rsidR="005D5E74">
        <w:rPr>
          <w:color w:val="101001"/>
          <w:sz w:val="28"/>
          <w:szCs w:val="28"/>
        </w:rPr>
        <w:t>определяют   объем   и   содержание   учебного   материала,   умений   и   навыков, которыми   должны овладеть воспитанники;</w:t>
      </w:r>
    </w:p>
    <w:p w:rsidR="005D5E74" w:rsidRDefault="00FE14A3" w:rsidP="00FE428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 - </w:t>
      </w:r>
      <w:r w:rsidR="005D5E74">
        <w:rPr>
          <w:color w:val="101001"/>
          <w:sz w:val="28"/>
          <w:szCs w:val="28"/>
        </w:rPr>
        <w:t>оптимально распределяют учебное время по темам;</w:t>
      </w:r>
    </w:p>
    <w:p w:rsidR="005D5E74" w:rsidRDefault="00FE14A3" w:rsidP="00FE428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lastRenderedPageBreak/>
        <w:t xml:space="preserve"> -</w:t>
      </w:r>
      <w:r w:rsidR="005D5E74">
        <w:rPr>
          <w:color w:val="101001"/>
          <w:sz w:val="28"/>
          <w:szCs w:val="28"/>
        </w:rPr>
        <w:t xml:space="preserve"> способствуют совершенствованию методики проведения НОД;</w:t>
      </w:r>
    </w:p>
    <w:p w:rsidR="005D5E74" w:rsidRDefault="00FE14A3" w:rsidP="00FE428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 xml:space="preserve"> - </w:t>
      </w:r>
      <w:r w:rsidR="005D5E74">
        <w:rPr>
          <w:color w:val="101001"/>
          <w:sz w:val="28"/>
          <w:szCs w:val="28"/>
        </w:rPr>
        <w:t>активизируют познавательную деятельность воспитанников, разв</w:t>
      </w:r>
      <w:r w:rsidR="009158BC">
        <w:rPr>
          <w:color w:val="101001"/>
          <w:sz w:val="28"/>
          <w:szCs w:val="28"/>
        </w:rPr>
        <w:t>итие их творческих</w:t>
      </w:r>
      <w:r w:rsidR="005D5E74">
        <w:rPr>
          <w:color w:val="101001"/>
          <w:sz w:val="28"/>
          <w:szCs w:val="28"/>
        </w:rPr>
        <w:t> способностей;</w:t>
      </w:r>
    </w:p>
    <w:p w:rsidR="005D5E74" w:rsidRDefault="00FE14A3" w:rsidP="00FE428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 xml:space="preserve"> - </w:t>
      </w:r>
      <w:r w:rsidR="005D5E74">
        <w:rPr>
          <w:color w:val="101001"/>
          <w:sz w:val="28"/>
          <w:szCs w:val="28"/>
        </w:rPr>
        <w:t xml:space="preserve"> отражают специфику региона:</w:t>
      </w:r>
    </w:p>
    <w:p w:rsidR="005D5E74" w:rsidRDefault="00FE14A3" w:rsidP="00FE428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 xml:space="preserve"> - </w:t>
      </w:r>
      <w:r w:rsidR="005D5E74">
        <w:rPr>
          <w:color w:val="101001"/>
          <w:sz w:val="28"/>
          <w:szCs w:val="28"/>
        </w:rPr>
        <w:t xml:space="preserve"> применяют современные информационные технологии.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 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color w:val="101001"/>
          <w:sz w:val="28"/>
          <w:szCs w:val="28"/>
        </w:rPr>
        <w:t>3. </w:t>
      </w:r>
      <w:r>
        <w:rPr>
          <w:rStyle w:val="apple-converted-space"/>
          <w:b/>
          <w:bCs/>
          <w:color w:val="101001"/>
          <w:sz w:val="28"/>
          <w:szCs w:val="28"/>
        </w:rPr>
        <w:t> </w:t>
      </w:r>
      <w:r>
        <w:rPr>
          <w:rStyle w:val="a4"/>
          <w:color w:val="101001"/>
          <w:sz w:val="28"/>
          <w:szCs w:val="28"/>
        </w:rPr>
        <w:t>Структура  рабочих программ</w:t>
      </w:r>
    </w:p>
    <w:p w:rsidR="005D5E74" w:rsidRDefault="005D5E74" w:rsidP="005D5E74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    Структура Программы является формой представления образовательных областей 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2A4">
        <w:rPr>
          <w:rFonts w:ascii="Times New Roman" w:hAnsi="Times New Roman" w:cs="Times New Roman"/>
          <w:sz w:val="28"/>
          <w:szCs w:val="28"/>
        </w:rPr>
        <w:t>1.Целевой раздел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Пояснительная записка: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Цели и задачи Программы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Принципы и подходы к формированию Программы.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Планируемые результаты:</w:t>
      </w:r>
    </w:p>
    <w:p w:rsidR="002B4280" w:rsidRPr="009212FC" w:rsidRDefault="002B4280" w:rsidP="009212FC">
      <w:pPr>
        <w:pStyle w:val="a5"/>
        <w:numPr>
          <w:ilvl w:val="0"/>
          <w:numId w:val="8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212FC">
        <w:rPr>
          <w:rFonts w:ascii="Times New Roman" w:hAnsi="Times New Roman" w:cs="Times New Roman"/>
          <w:sz w:val="28"/>
          <w:szCs w:val="28"/>
        </w:rPr>
        <w:t>Целевые ориентиры в раннем возрасте (</w:t>
      </w:r>
      <w:r w:rsidRPr="009212FC">
        <w:rPr>
          <w:rFonts w:ascii="Times New Roman" w:hAnsi="Times New Roman" w:cs="Times New Roman"/>
          <w:sz w:val="28"/>
          <w:szCs w:val="28"/>
          <w:u w:val="single"/>
        </w:rPr>
        <w:t>для 1 младшей группы</w:t>
      </w:r>
      <w:r w:rsidRPr="009212FC">
        <w:rPr>
          <w:rFonts w:ascii="Times New Roman" w:hAnsi="Times New Roman" w:cs="Times New Roman"/>
          <w:sz w:val="28"/>
          <w:szCs w:val="28"/>
        </w:rPr>
        <w:t>)</w:t>
      </w:r>
    </w:p>
    <w:p w:rsidR="002B4280" w:rsidRPr="009212FC" w:rsidRDefault="002B4280" w:rsidP="009212FC">
      <w:pPr>
        <w:pStyle w:val="a5"/>
        <w:numPr>
          <w:ilvl w:val="0"/>
          <w:numId w:val="8"/>
        </w:num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9212FC">
        <w:rPr>
          <w:rFonts w:ascii="Times New Roman" w:hAnsi="Times New Roman" w:cs="Times New Roman"/>
          <w:sz w:val="28"/>
          <w:szCs w:val="28"/>
        </w:rPr>
        <w:t>Целевые ориентиры на этапе завершения освоения Программы (</w:t>
      </w:r>
      <w:r w:rsidRPr="009212FC">
        <w:rPr>
          <w:rFonts w:ascii="Times New Roman" w:hAnsi="Times New Roman" w:cs="Times New Roman"/>
          <w:sz w:val="28"/>
          <w:szCs w:val="28"/>
          <w:u w:val="single"/>
        </w:rPr>
        <w:t>от 3 до 7 лет</w:t>
      </w:r>
      <w:r w:rsidRPr="009212FC">
        <w:rPr>
          <w:rFonts w:ascii="Times New Roman" w:hAnsi="Times New Roman" w:cs="Times New Roman"/>
          <w:sz w:val="28"/>
          <w:szCs w:val="28"/>
        </w:rPr>
        <w:t>)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Развивающее оценивание качества образовательной деятельности по Программе (мониторинг)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Возрастные особенности детей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Содержательный раздел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Общие положения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Содержание психолого-педагогической работы по освоению ООП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Часть, формируемая участниками образовательного процесса 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Взаимодействие педагогического коллектива с семьями воспитанников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Перспективное планирование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Организация предментно - развивающей среды 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Материально-технические условия 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Учебный план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НОД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Режим дня 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Структура планирования воспитательно-образовательной работы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Характеристика состава воспитанников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Перечень нормативно - правововых документов</w:t>
      </w:r>
    </w:p>
    <w:p w:rsidR="002B4280" w:rsidRDefault="002B4280" w:rsidP="002B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Перечень литературных источников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 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                        </w:t>
      </w:r>
      <w:r>
        <w:rPr>
          <w:rStyle w:val="apple-converted-space"/>
          <w:color w:val="101001"/>
          <w:sz w:val="28"/>
          <w:szCs w:val="28"/>
        </w:rPr>
        <w:t> </w:t>
      </w:r>
      <w:r>
        <w:rPr>
          <w:rStyle w:val="a4"/>
          <w:color w:val="101001"/>
          <w:sz w:val="28"/>
          <w:szCs w:val="28"/>
        </w:rPr>
        <w:t>4. </w:t>
      </w:r>
      <w:r>
        <w:rPr>
          <w:rStyle w:val="apple-converted-space"/>
          <w:b/>
          <w:bCs/>
          <w:color w:val="101001"/>
          <w:sz w:val="28"/>
          <w:szCs w:val="28"/>
        </w:rPr>
        <w:t> </w:t>
      </w:r>
      <w:r>
        <w:rPr>
          <w:rStyle w:val="a4"/>
          <w:color w:val="101001"/>
          <w:sz w:val="28"/>
          <w:szCs w:val="28"/>
        </w:rPr>
        <w:t>Требования к содержанию   рабочих программ</w:t>
      </w:r>
    </w:p>
    <w:p w:rsidR="005D5E74" w:rsidRDefault="005D5E74" w:rsidP="005D5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РП должна:</w:t>
      </w:r>
    </w:p>
    <w:p w:rsidR="005D5E74" w:rsidRDefault="002B4280" w:rsidP="005D5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E74">
        <w:rPr>
          <w:rFonts w:ascii="Times New Roman" w:hAnsi="Times New Roman" w:cs="Times New Roman"/>
          <w:sz w:val="28"/>
          <w:szCs w:val="28"/>
        </w:rPr>
        <w:t>четко определять место, задачи  НОД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E74" w:rsidRDefault="002B4280" w:rsidP="005D5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E74">
        <w:rPr>
          <w:rFonts w:ascii="Times New Roman" w:hAnsi="Times New Roman" w:cs="Times New Roman"/>
          <w:sz w:val="28"/>
          <w:szCs w:val="28"/>
        </w:rPr>
        <w:t>реализовать системный подход в отборе программного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E74" w:rsidRDefault="002B4280" w:rsidP="005D5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E74">
        <w:rPr>
          <w:rFonts w:ascii="Times New Roman" w:hAnsi="Times New Roman" w:cs="Times New Roman"/>
          <w:sz w:val="28"/>
          <w:szCs w:val="28"/>
        </w:rPr>
        <w:t>конкретно определить требования к приобретаемым  воспитанниками знаниям и умениям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E74" w:rsidRDefault="002B4280" w:rsidP="005D5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D5E74">
        <w:rPr>
          <w:rFonts w:ascii="Times New Roman" w:hAnsi="Times New Roman" w:cs="Times New Roman"/>
          <w:sz w:val="28"/>
          <w:szCs w:val="28"/>
        </w:rPr>
        <w:t>рационально определить формы организации процесса обучения и воспитания с учетом возрастных особенностей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4.2. В пояснительной записке: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- указывается название программы, на основании которой составлены данные  рабочие программы  (типовая, примерная, авторская и т.д.);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- определяется   структура   программы  и   ее   вид (базовая, углубленная, компенсирующего обучения);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-   определяются цели и задачи изучения предмета;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- указываются отличительные особенности учебной рабочей программы по сравнению с примерной программой (изменение количества часов на изучение отдельных тем, структурная   перестановка   порядка   изучения   тем,   расширение   содержания учебного материала и т.д.) и дается обоснование целесообразности внесения данных изменений;</w:t>
      </w:r>
    </w:p>
    <w:p w:rsidR="005D5E74" w:rsidRDefault="00FE4288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- </w:t>
      </w:r>
      <w:r w:rsidR="005D5E74">
        <w:rPr>
          <w:color w:val="101001"/>
          <w:sz w:val="28"/>
          <w:szCs w:val="28"/>
        </w:rPr>
        <w:t>отражается региональный компонент (в какой форме будет реализовываться: совмещение с темами, выделение отдельных часов);</w:t>
      </w:r>
    </w:p>
    <w:p w:rsidR="005D5E74" w:rsidRDefault="005D5E74" w:rsidP="005D5E74">
      <w:pPr>
        <w:widowControl w:val="0"/>
        <w:shd w:val="clear" w:color="auto" w:fill="FFFFFF"/>
        <w:tabs>
          <w:tab w:val="num" w:pos="540"/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pacing w:val="-12"/>
          <w:sz w:val="28"/>
          <w:szCs w:val="28"/>
        </w:rPr>
        <w:t>Содержание учебного материала</w:t>
      </w:r>
      <w:r>
        <w:rPr>
          <w:rFonts w:ascii="Times New Roman" w:hAnsi="Times New Roman" w:cs="Times New Roman"/>
          <w:spacing w:val="-12"/>
          <w:sz w:val="28"/>
          <w:szCs w:val="28"/>
        </w:rPr>
        <w:t>, включающего региональный компонент</w:t>
      </w:r>
    </w:p>
    <w:p w:rsidR="005D5E74" w:rsidRDefault="00FE4288" w:rsidP="00FE4288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="005D5E74">
        <w:rPr>
          <w:rFonts w:ascii="Times New Roman" w:hAnsi="Times New Roman" w:cs="Times New Roman"/>
          <w:spacing w:val="-10"/>
          <w:sz w:val="28"/>
          <w:szCs w:val="28"/>
        </w:rPr>
        <w:t>номер и наименование  темы в соответствии с тематическим планом</w:t>
      </w:r>
    </w:p>
    <w:p w:rsidR="005D5E74" w:rsidRDefault="00FE4288" w:rsidP="00FE4288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- </w:t>
      </w:r>
      <w:r w:rsidR="005D5E74">
        <w:rPr>
          <w:rFonts w:ascii="Times New Roman" w:hAnsi="Times New Roman" w:cs="Times New Roman"/>
          <w:spacing w:val="-12"/>
          <w:sz w:val="28"/>
          <w:szCs w:val="28"/>
        </w:rPr>
        <w:t>цели, раскрывающие содержание данной темы.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- обосновывается выбор учебно-методического комплекта для реализации рабочей учебной программы (если автор пособия для детей и программы не совпадают, указать, каким образом программа адаптирована под пособие и наоборот).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4.3. Содержание учебного материала отражается в календарно-тематическом плане: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-    месяц;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-    номер занятия;</w:t>
      </w:r>
    </w:p>
    <w:p w:rsidR="00F6534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-    содержание занятия</w:t>
      </w:r>
      <w:r w:rsidR="00F65344">
        <w:rPr>
          <w:color w:val="101001"/>
          <w:sz w:val="28"/>
          <w:szCs w:val="28"/>
        </w:rPr>
        <w:t xml:space="preserve"> </w:t>
      </w:r>
      <w:r>
        <w:rPr>
          <w:color w:val="101001"/>
          <w:sz w:val="28"/>
          <w:szCs w:val="28"/>
        </w:rPr>
        <w:t>(задачи</w:t>
      </w:r>
      <w:r w:rsidR="00F65344">
        <w:rPr>
          <w:color w:val="101001"/>
          <w:sz w:val="28"/>
          <w:szCs w:val="28"/>
        </w:rPr>
        <w:t>);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-    методы и приемы взаимодействия с детьми; связь с другими видами деятельности;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-    развивающая среда.</w:t>
      </w:r>
    </w:p>
    <w:p w:rsidR="005D5E74" w:rsidRPr="00FE4288" w:rsidRDefault="005D5E74" w:rsidP="00FE4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мониторинга достижения детьми планируемых результатов освоения программы</w:t>
      </w:r>
      <w:r>
        <w:rPr>
          <w:rFonts w:ascii="Times New Roman" w:hAnsi="Times New Roman" w:cs="Times New Roman"/>
          <w:bCs/>
          <w:sz w:val="28"/>
          <w:szCs w:val="28"/>
        </w:rPr>
        <w:t>: по каждой области осуществляется в соответствии с методическими рекомендациями авторов программ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4.4.  Критерии   и   нормы   оценки  знаний   и  умений   воспитанников   составляются применительно   к   различным   формам   контроля   знаний   (устный   опрос, индивидуальная беседа, итоговое занятие, чтение художественных произведений наизусть).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4.5. В списке литературы для воспитателя и детей указывается учебно-методический комплект, использующийся для реализации учебных рабочих программ. Срок реализации учебников должен  соответствовать  требованиям   санитарно-гигиенических   норм.   Учебно-методический ком</w:t>
      </w:r>
      <w:r w:rsidR="009158BC">
        <w:rPr>
          <w:color w:val="101001"/>
          <w:sz w:val="28"/>
          <w:szCs w:val="28"/>
        </w:rPr>
        <w:t>п</w:t>
      </w:r>
      <w:r>
        <w:rPr>
          <w:color w:val="101001"/>
          <w:sz w:val="28"/>
          <w:szCs w:val="28"/>
        </w:rPr>
        <w:t>лект состоит из: образовательной программы, учебного пособия, рабочей тетради, методических рекомендаций для данного возраста.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 xml:space="preserve">4.6. При разработке  рабочих программ за основу берется типовая, примерная, авторская программа, рекомендованная Министерством </w:t>
      </w:r>
      <w:r>
        <w:rPr>
          <w:color w:val="101001"/>
          <w:sz w:val="28"/>
          <w:szCs w:val="28"/>
        </w:rPr>
        <w:lastRenderedPageBreak/>
        <w:t>образования РФ. Педагогом добавляются свои наработки, дополняются - пояснительная записка, тематический план, содержание программы и т.д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4.7. Содержание учебного материала может быть представлено в форме перспективного</w:t>
      </w:r>
      <w:r w:rsidR="002B4280">
        <w:rPr>
          <w:color w:val="101001"/>
          <w:sz w:val="28"/>
          <w:szCs w:val="28"/>
        </w:rPr>
        <w:t xml:space="preserve"> </w:t>
      </w:r>
      <w:r>
        <w:rPr>
          <w:color w:val="101001"/>
          <w:sz w:val="28"/>
          <w:szCs w:val="28"/>
        </w:rPr>
        <w:t>планирования деятельности с детьми каждой возрастной группы, где указываются содержание, формы, методы, приемы, условия реализации программы. Если при использовании общеобразовательной (типовой) программы в качестве рабочей учебной программы по разделу не внесены изменения, то содержание учебного материала не разрабатывается.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4.8.Та</w:t>
      </w:r>
      <w:r w:rsidR="002B4280">
        <w:rPr>
          <w:color w:val="101001"/>
          <w:sz w:val="28"/>
          <w:szCs w:val="28"/>
        </w:rPr>
        <w:t xml:space="preserve">кже к  рабочим  программам </w:t>
      </w:r>
      <w:r>
        <w:rPr>
          <w:color w:val="101001"/>
          <w:sz w:val="28"/>
          <w:szCs w:val="28"/>
        </w:rPr>
        <w:t xml:space="preserve"> прикладыва</w:t>
      </w:r>
      <w:r w:rsidR="002B4280">
        <w:rPr>
          <w:color w:val="101001"/>
          <w:sz w:val="28"/>
          <w:szCs w:val="28"/>
        </w:rPr>
        <w:t>ет</w:t>
      </w:r>
      <w:r>
        <w:rPr>
          <w:color w:val="101001"/>
          <w:sz w:val="28"/>
          <w:szCs w:val="28"/>
        </w:rPr>
        <w:t>ся перечень дидактического материала, технического оснащения разделов, тем программы, перечень имеющихся технических средств обучения, включая аудиовизуальные, компьютерные и телекоммуникационные.</w:t>
      </w:r>
    </w:p>
    <w:p w:rsidR="009158BC" w:rsidRDefault="009158BC" w:rsidP="005D5E7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101001"/>
          <w:sz w:val="28"/>
          <w:szCs w:val="28"/>
        </w:rPr>
      </w:pP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101001"/>
          <w:sz w:val="28"/>
          <w:szCs w:val="28"/>
        </w:rPr>
      </w:pPr>
      <w:r>
        <w:rPr>
          <w:rStyle w:val="a4"/>
          <w:color w:val="101001"/>
          <w:sz w:val="28"/>
          <w:szCs w:val="28"/>
        </w:rPr>
        <w:t>5. </w:t>
      </w:r>
      <w:r>
        <w:rPr>
          <w:rStyle w:val="apple-converted-space"/>
          <w:b/>
          <w:bCs/>
          <w:color w:val="101001"/>
          <w:sz w:val="28"/>
          <w:szCs w:val="28"/>
        </w:rPr>
        <w:t> </w:t>
      </w:r>
      <w:r>
        <w:rPr>
          <w:rStyle w:val="a4"/>
          <w:color w:val="101001"/>
          <w:sz w:val="28"/>
          <w:szCs w:val="28"/>
        </w:rPr>
        <w:t>Требования к оформлению   рабочих  программ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5.1. Набор текста производится в текстовом редакторе WordforWindowsс одной стороны листа формата а 4, тип шрифта: TimeNewRoman, размер - 12 (14) пт.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 xml:space="preserve">5.2. Оформление </w:t>
      </w:r>
      <w:r w:rsidR="00F65344">
        <w:rPr>
          <w:color w:val="101001"/>
          <w:sz w:val="28"/>
          <w:szCs w:val="28"/>
        </w:rPr>
        <w:t>титульного листа: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-     полное   наименование  дошкольного образовательного   учреждения   в   соответствии   с Уставом Учреждения;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-     где, когда и кем утверждены учебные рабочие программы;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-     наименование образовательного раздела;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-    указание на принадлежность учебных рабочих программ к ступени общего образования;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-    указание примерной программы, ее авторов, на основе которой разработана данная учебная рабочая программа;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-    Ф.И.О. педагога, составившего данную учебную рабочую программу;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-   название населенного пункта и год разработки программы.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5.3. По контуру листа составляются поля: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-  левое - 20 мм;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-  верхнее и нижнее - 20 мм;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-  правое -10 мм.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5.4. Библиография оформляется в соответствии с ГОСТом.</w:t>
      </w:r>
    </w:p>
    <w:p w:rsidR="005D5E74" w:rsidRDefault="009158BC" w:rsidP="00FE428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5E74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должностной контроль за реализацией рабочих  программ.</w:t>
      </w:r>
    </w:p>
    <w:p w:rsidR="00FE4288" w:rsidRPr="00FE4288" w:rsidRDefault="005D5E74" w:rsidP="00FE4288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288">
        <w:rPr>
          <w:rFonts w:ascii="Times New Roman" w:hAnsi="Times New Roman" w:cs="Times New Roman"/>
          <w:color w:val="000000"/>
          <w:sz w:val="28"/>
          <w:szCs w:val="28"/>
        </w:rPr>
        <w:t>Копии календарно-тематического планирования находятся на руках педагогических работников</w:t>
      </w:r>
    </w:p>
    <w:p w:rsidR="009158BC" w:rsidRDefault="00FE4288" w:rsidP="005D5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D5E74" w:rsidRDefault="009158BC" w:rsidP="005D5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E4288">
        <w:rPr>
          <w:rFonts w:ascii="Times New Roman" w:hAnsi="Times New Roman" w:cs="Times New Roman"/>
          <w:b/>
          <w:sz w:val="28"/>
          <w:szCs w:val="28"/>
        </w:rPr>
        <w:t>7</w:t>
      </w:r>
      <w:r w:rsidR="005D5E74">
        <w:rPr>
          <w:rFonts w:ascii="Times New Roman" w:hAnsi="Times New Roman" w:cs="Times New Roman"/>
          <w:b/>
          <w:sz w:val="28"/>
          <w:szCs w:val="28"/>
        </w:rPr>
        <w:t>.        </w:t>
      </w:r>
      <w:r w:rsidR="005D5E74" w:rsidRPr="00FE4288">
        <w:rPr>
          <w:rFonts w:ascii="Times New Roman" w:hAnsi="Times New Roman" w:cs="Times New Roman"/>
          <w:b/>
          <w:sz w:val="28"/>
          <w:szCs w:val="28"/>
        </w:rPr>
        <w:t>Изменения и дополнения в рабочих программах</w:t>
      </w:r>
    </w:p>
    <w:p w:rsidR="005D5E74" w:rsidRDefault="00FE4288" w:rsidP="005D5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5D5E74">
        <w:rPr>
          <w:rFonts w:ascii="Times New Roman" w:hAnsi="Times New Roman" w:cs="Times New Roman"/>
          <w:sz w:val="28"/>
          <w:szCs w:val="28"/>
        </w:rPr>
        <w:t xml:space="preserve">   РП является документом, отражающим процесс развития воспитательного образовательного процесса. </w:t>
      </w:r>
      <w:r w:rsidR="001950DA">
        <w:rPr>
          <w:rFonts w:ascii="Times New Roman" w:hAnsi="Times New Roman" w:cs="Times New Roman"/>
          <w:sz w:val="28"/>
          <w:szCs w:val="28"/>
        </w:rPr>
        <w:t xml:space="preserve"> </w:t>
      </w:r>
      <w:r w:rsidR="005D5E74">
        <w:rPr>
          <w:rFonts w:ascii="Times New Roman" w:hAnsi="Times New Roman" w:cs="Times New Roman"/>
          <w:sz w:val="28"/>
          <w:szCs w:val="28"/>
        </w:rPr>
        <w:t>Она может изменяться, но в конечном итоге, воспитанники должны завершать свое обучение развитие по данной РП на соответствующей ступени образования.</w:t>
      </w:r>
    </w:p>
    <w:p w:rsidR="005D5E74" w:rsidRDefault="00FE4288" w:rsidP="005D5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5E74">
        <w:rPr>
          <w:rFonts w:ascii="Times New Roman" w:hAnsi="Times New Roman" w:cs="Times New Roman"/>
          <w:sz w:val="28"/>
          <w:szCs w:val="28"/>
        </w:rPr>
        <w:t>.2. Основания для внесения изменений:</w:t>
      </w:r>
    </w:p>
    <w:p w:rsidR="005D5E74" w:rsidRDefault="005D5E74" w:rsidP="00FE42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1.предложения педагогических работников по результатам работы в текущем учебном году</w:t>
      </w:r>
    </w:p>
    <w:p w:rsidR="005D5E74" w:rsidRDefault="005D5E74" w:rsidP="00FE42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2.обновление списка литературы</w:t>
      </w:r>
    </w:p>
    <w:p w:rsidR="005D5E74" w:rsidRDefault="005D5E74" w:rsidP="00FE42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3.предложения педагогического совета, администрации </w:t>
      </w:r>
      <w:r w:rsidR="001950DA">
        <w:rPr>
          <w:rFonts w:ascii="Times New Roman" w:hAnsi="Times New Roman" w:cs="Times New Roman"/>
          <w:sz w:val="28"/>
          <w:szCs w:val="28"/>
        </w:rPr>
        <w:t>МКДОУ №2</w:t>
      </w:r>
    </w:p>
    <w:p w:rsidR="005D5E74" w:rsidRDefault="00FE4288" w:rsidP="005D5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5E74">
        <w:rPr>
          <w:rFonts w:ascii="Times New Roman" w:hAnsi="Times New Roman" w:cs="Times New Roman"/>
          <w:sz w:val="28"/>
          <w:szCs w:val="28"/>
        </w:rPr>
        <w:t>.3.  Дополнения и изменения в РП могут вноситься ежегодно перед началом нового учебного года. Изменения вносятся в РП в виде вкладыша «Дополнения к РП». При накоплении большого количества изменения РП корректируются в соответствии с  накопленным материалом.</w:t>
      </w:r>
    </w:p>
    <w:p w:rsidR="009158BC" w:rsidRDefault="00FE4288" w:rsidP="005D5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5D5E74" w:rsidRPr="00FE4288" w:rsidRDefault="009158BC" w:rsidP="005D5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E4288">
        <w:rPr>
          <w:rFonts w:ascii="Times New Roman" w:hAnsi="Times New Roman" w:cs="Times New Roman"/>
          <w:b/>
          <w:sz w:val="28"/>
          <w:szCs w:val="28"/>
        </w:rPr>
        <w:t>8</w:t>
      </w:r>
      <w:r w:rsidR="005D5E7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D5E74" w:rsidRPr="00FE4288">
        <w:rPr>
          <w:rFonts w:ascii="Times New Roman" w:hAnsi="Times New Roman" w:cs="Times New Roman"/>
          <w:b/>
          <w:sz w:val="28"/>
          <w:szCs w:val="28"/>
        </w:rPr>
        <w:t>Контроль за реализацией РП</w:t>
      </w:r>
    </w:p>
    <w:p w:rsidR="005D5E74" w:rsidRDefault="00FE4288" w:rsidP="005D5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5E74">
        <w:rPr>
          <w:rFonts w:ascii="Times New Roman" w:hAnsi="Times New Roman" w:cs="Times New Roman"/>
          <w:sz w:val="28"/>
          <w:szCs w:val="28"/>
        </w:rPr>
        <w:t>.1. Контроль осуществляется директором и старшим воспитателем в соответствии с годовым планом.</w:t>
      </w:r>
    </w:p>
    <w:p w:rsidR="005D5E74" w:rsidRDefault="00FE4288" w:rsidP="005D5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5E74">
        <w:rPr>
          <w:rFonts w:ascii="Times New Roman" w:hAnsi="Times New Roman" w:cs="Times New Roman"/>
          <w:sz w:val="28"/>
          <w:szCs w:val="28"/>
        </w:rPr>
        <w:t>.2.  Ответственность за полноту и качество реализации рабочей программы возлагается на воспитателей и специалистов</w:t>
      </w:r>
      <w:r w:rsidR="001950DA">
        <w:rPr>
          <w:rFonts w:ascii="Times New Roman" w:hAnsi="Times New Roman" w:cs="Times New Roman"/>
          <w:sz w:val="28"/>
          <w:szCs w:val="28"/>
        </w:rPr>
        <w:t>.</w:t>
      </w:r>
    </w:p>
    <w:p w:rsidR="005D5E74" w:rsidRDefault="00FE4288" w:rsidP="005D5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5E74">
        <w:rPr>
          <w:rFonts w:ascii="Times New Roman" w:hAnsi="Times New Roman" w:cs="Times New Roman"/>
          <w:sz w:val="28"/>
          <w:szCs w:val="28"/>
        </w:rPr>
        <w:t>.3.   Ответственность за контроль по реализации рабочих программ возлагается на старшего воспитателя.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</w:p>
    <w:p w:rsidR="005D5E74" w:rsidRDefault="00FE4288" w:rsidP="005D5E7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101001"/>
          <w:sz w:val="28"/>
          <w:szCs w:val="28"/>
        </w:rPr>
      </w:pPr>
      <w:r>
        <w:rPr>
          <w:rStyle w:val="a4"/>
          <w:color w:val="101001"/>
          <w:sz w:val="28"/>
          <w:szCs w:val="28"/>
        </w:rPr>
        <w:t>9</w:t>
      </w:r>
      <w:r w:rsidR="005D5E74">
        <w:rPr>
          <w:rStyle w:val="a4"/>
          <w:color w:val="101001"/>
          <w:sz w:val="28"/>
          <w:szCs w:val="28"/>
        </w:rPr>
        <w:t>.</w:t>
      </w:r>
      <w:r w:rsidR="005D5E74">
        <w:rPr>
          <w:rStyle w:val="apple-converted-space"/>
          <w:b/>
          <w:bCs/>
          <w:color w:val="101001"/>
          <w:sz w:val="28"/>
          <w:szCs w:val="28"/>
        </w:rPr>
        <w:t> </w:t>
      </w:r>
      <w:r w:rsidR="005D5E74">
        <w:rPr>
          <w:rStyle w:val="a4"/>
          <w:color w:val="101001"/>
          <w:sz w:val="28"/>
          <w:szCs w:val="28"/>
        </w:rPr>
        <w:t>Хранение   рабочих программ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 </w:t>
      </w:r>
    </w:p>
    <w:p w:rsidR="005D5E74" w:rsidRDefault="00FE4288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9</w:t>
      </w:r>
      <w:r w:rsidR="005D5E74">
        <w:rPr>
          <w:color w:val="101001"/>
          <w:sz w:val="28"/>
          <w:szCs w:val="28"/>
        </w:rPr>
        <w:t>.1. Рабочие  программы хранятся в методическом кабинете Учреждения.</w:t>
      </w:r>
    </w:p>
    <w:p w:rsidR="005D5E74" w:rsidRDefault="00FE4288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01001"/>
          <w:sz w:val="28"/>
          <w:szCs w:val="28"/>
        </w:rPr>
      </w:pPr>
      <w:r>
        <w:rPr>
          <w:color w:val="101001"/>
          <w:sz w:val="28"/>
          <w:szCs w:val="28"/>
        </w:rPr>
        <w:t>9</w:t>
      </w:r>
      <w:r w:rsidR="005D5E74">
        <w:rPr>
          <w:color w:val="101001"/>
          <w:sz w:val="28"/>
          <w:szCs w:val="28"/>
        </w:rPr>
        <w:t>.2. К  рабочим программам имеют доступ все воспитатели и администрация Учреждения.</w:t>
      </w:r>
    </w:p>
    <w:p w:rsidR="005D5E74" w:rsidRDefault="00FE4288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01001"/>
          <w:sz w:val="23"/>
          <w:szCs w:val="23"/>
        </w:rPr>
      </w:pPr>
      <w:r>
        <w:rPr>
          <w:color w:val="101001"/>
          <w:sz w:val="28"/>
          <w:szCs w:val="28"/>
        </w:rPr>
        <w:t>9</w:t>
      </w:r>
      <w:r w:rsidR="005D5E74">
        <w:rPr>
          <w:color w:val="101001"/>
          <w:sz w:val="28"/>
          <w:szCs w:val="28"/>
        </w:rPr>
        <w:t>.3. Рабочие  программы хранятся 3 года после истечения срока ее действия</w:t>
      </w:r>
      <w:r w:rsidR="005D5E74">
        <w:rPr>
          <w:rFonts w:ascii="Arial" w:hAnsi="Arial" w:cs="Arial"/>
          <w:color w:val="101001"/>
          <w:sz w:val="23"/>
          <w:szCs w:val="23"/>
        </w:rPr>
        <w:t>.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01001"/>
          <w:sz w:val="23"/>
          <w:szCs w:val="23"/>
        </w:rPr>
      </w:pPr>
      <w:r>
        <w:rPr>
          <w:rFonts w:ascii="Arial" w:hAnsi="Arial" w:cs="Arial"/>
          <w:color w:val="101001"/>
          <w:sz w:val="23"/>
          <w:szCs w:val="23"/>
        </w:rPr>
        <w:t> </w:t>
      </w:r>
    </w:p>
    <w:p w:rsidR="005D5E74" w:rsidRDefault="005D5E74" w:rsidP="005D5E7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01001"/>
          <w:sz w:val="23"/>
          <w:szCs w:val="23"/>
        </w:rPr>
      </w:pPr>
      <w:r>
        <w:rPr>
          <w:rFonts w:ascii="Arial" w:hAnsi="Arial" w:cs="Arial"/>
          <w:color w:val="101001"/>
          <w:sz w:val="23"/>
          <w:szCs w:val="23"/>
        </w:rPr>
        <w:t> </w:t>
      </w:r>
    </w:p>
    <w:p w:rsidR="0098410B" w:rsidRDefault="0098410B"/>
    <w:sectPr w:rsidR="0098410B" w:rsidSect="00343E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5F" w:rsidRDefault="0096635F" w:rsidP="00343EB6">
      <w:pPr>
        <w:spacing w:after="0" w:line="240" w:lineRule="auto"/>
      </w:pPr>
      <w:r>
        <w:separator/>
      </w:r>
    </w:p>
  </w:endnote>
  <w:endnote w:type="continuationSeparator" w:id="1">
    <w:p w:rsidR="0096635F" w:rsidRDefault="0096635F" w:rsidP="0034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5F" w:rsidRDefault="0096635F" w:rsidP="00343EB6">
      <w:pPr>
        <w:spacing w:after="0" w:line="240" w:lineRule="auto"/>
      </w:pPr>
      <w:r>
        <w:separator/>
      </w:r>
    </w:p>
  </w:footnote>
  <w:footnote w:type="continuationSeparator" w:id="1">
    <w:p w:rsidR="0096635F" w:rsidRDefault="0096635F" w:rsidP="00343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D038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934600"/>
    <w:multiLevelType w:val="hybridMultilevel"/>
    <w:tmpl w:val="480A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26018"/>
    <w:multiLevelType w:val="multilevel"/>
    <w:tmpl w:val="7256CE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90D1D6C"/>
    <w:multiLevelType w:val="hybridMultilevel"/>
    <w:tmpl w:val="EA28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0343"/>
    <w:multiLevelType w:val="hybridMultilevel"/>
    <w:tmpl w:val="5D84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81752"/>
    <w:multiLevelType w:val="multilevel"/>
    <w:tmpl w:val="AFEC6432"/>
    <w:lvl w:ilvl="0">
      <w:start w:val="5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6">
    <w:nsid w:val="6D227280"/>
    <w:multiLevelType w:val="hybridMultilevel"/>
    <w:tmpl w:val="B1582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E74"/>
    <w:rsid w:val="00024686"/>
    <w:rsid w:val="00040AED"/>
    <w:rsid w:val="000C207B"/>
    <w:rsid w:val="001508E3"/>
    <w:rsid w:val="001950DA"/>
    <w:rsid w:val="00294D3D"/>
    <w:rsid w:val="002B4280"/>
    <w:rsid w:val="002E5A14"/>
    <w:rsid w:val="00312983"/>
    <w:rsid w:val="00336112"/>
    <w:rsid w:val="0033739E"/>
    <w:rsid w:val="00343EB6"/>
    <w:rsid w:val="003D04D0"/>
    <w:rsid w:val="004B3EA3"/>
    <w:rsid w:val="004C5DEF"/>
    <w:rsid w:val="00546D69"/>
    <w:rsid w:val="005D5E74"/>
    <w:rsid w:val="00652D67"/>
    <w:rsid w:val="00766C3B"/>
    <w:rsid w:val="0078513A"/>
    <w:rsid w:val="00790784"/>
    <w:rsid w:val="008073F0"/>
    <w:rsid w:val="009158BC"/>
    <w:rsid w:val="009212FC"/>
    <w:rsid w:val="0096635F"/>
    <w:rsid w:val="009720B3"/>
    <w:rsid w:val="0098410B"/>
    <w:rsid w:val="009A167A"/>
    <w:rsid w:val="009A3A6F"/>
    <w:rsid w:val="00AA15F1"/>
    <w:rsid w:val="00B83FB7"/>
    <w:rsid w:val="00BC022C"/>
    <w:rsid w:val="00BD551E"/>
    <w:rsid w:val="00E731A6"/>
    <w:rsid w:val="00F45129"/>
    <w:rsid w:val="00F65344"/>
    <w:rsid w:val="00F8535B"/>
    <w:rsid w:val="00FE14A3"/>
    <w:rsid w:val="00FE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5D5E7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Georgia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5D5E74"/>
    <w:pPr>
      <w:ind w:left="720"/>
      <w:contextualSpacing/>
    </w:pPr>
    <w:rPr>
      <w:rFonts w:ascii="Georgia" w:eastAsia="Georgia" w:hAnsi="Georgia" w:cs="Times New Roman"/>
      <w:lang w:eastAsia="ru-RU"/>
    </w:rPr>
  </w:style>
  <w:style w:type="character" w:customStyle="1" w:styleId="apple-converted-space">
    <w:name w:val="apple-converted-space"/>
    <w:basedOn w:val="a0"/>
    <w:rsid w:val="005D5E74"/>
  </w:style>
  <w:style w:type="character" w:styleId="a4">
    <w:name w:val="Strong"/>
    <w:basedOn w:val="a0"/>
    <w:uiPriority w:val="22"/>
    <w:qFormat/>
    <w:rsid w:val="005D5E74"/>
    <w:rPr>
      <w:b/>
      <w:bCs/>
    </w:rPr>
  </w:style>
  <w:style w:type="paragraph" w:styleId="a5">
    <w:name w:val="List Paragraph"/>
    <w:basedOn w:val="a"/>
    <w:uiPriority w:val="34"/>
    <w:qFormat/>
    <w:rsid w:val="00FE428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4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3EB6"/>
  </w:style>
  <w:style w:type="paragraph" w:styleId="a8">
    <w:name w:val="footer"/>
    <w:basedOn w:val="a"/>
    <w:link w:val="a9"/>
    <w:uiPriority w:val="99"/>
    <w:semiHidden/>
    <w:unhideWhenUsed/>
    <w:rsid w:val="0034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3EB6"/>
  </w:style>
  <w:style w:type="paragraph" w:styleId="aa">
    <w:name w:val="Balloon Text"/>
    <w:basedOn w:val="a"/>
    <w:link w:val="ab"/>
    <w:uiPriority w:val="99"/>
    <w:semiHidden/>
    <w:unhideWhenUsed/>
    <w:rsid w:val="0034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3EB6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294D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Zolushka</cp:lastModifiedBy>
  <cp:revision>23</cp:revision>
  <cp:lastPrinted>2016-03-15T07:52:00Z</cp:lastPrinted>
  <dcterms:created xsi:type="dcterms:W3CDTF">2015-04-13T07:11:00Z</dcterms:created>
  <dcterms:modified xsi:type="dcterms:W3CDTF">2016-03-22T08:52:00Z</dcterms:modified>
</cp:coreProperties>
</file>