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-1175385</wp:posOffset>
            </wp:positionH>
            <wp:positionV relativeFrom="paragraph">
              <wp:posOffset>-605791</wp:posOffset>
            </wp:positionV>
            <wp:extent cx="7762875" cy="10582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341BD" w:rsidRDefault="00A341BD" w:rsidP="00914B45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4271E" w:rsidRDefault="00A4271E" w:rsidP="00A4271E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A4271E" w:rsidRPr="001C698A" w:rsidRDefault="00A4271E" w:rsidP="00914B4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1C698A">
        <w:rPr>
          <w:rFonts w:ascii="Times New Roman" w:hAnsi="Times New Roman"/>
          <w:sz w:val="28"/>
          <w:szCs w:val="28"/>
        </w:rPr>
        <w:t xml:space="preserve">Настоящее Положение о системе оценки деятельности педагогических работников в соответствии ФГОС ДО </w:t>
      </w:r>
      <w:r w:rsidR="00914B45" w:rsidRPr="001C698A">
        <w:rPr>
          <w:rFonts w:ascii="Times New Roman" w:hAnsi="Times New Roman"/>
          <w:sz w:val="28"/>
          <w:szCs w:val="28"/>
        </w:rPr>
        <w:t xml:space="preserve">(далее Положение) Муниципального казенного дошкольного учреждения «Детский сад №2» (далее – МКДОУ №2) </w:t>
      </w:r>
      <w:r w:rsidR="004F6565">
        <w:rPr>
          <w:rFonts w:ascii="Times New Roman" w:hAnsi="Times New Roman"/>
          <w:sz w:val="28"/>
          <w:szCs w:val="28"/>
        </w:rPr>
        <w:t xml:space="preserve"> </w:t>
      </w:r>
      <w:r w:rsidRPr="001C698A">
        <w:rPr>
          <w:rFonts w:ascii="Times New Roman" w:hAnsi="Times New Roman"/>
          <w:sz w:val="28"/>
          <w:szCs w:val="28"/>
        </w:rPr>
        <w:t>разработано в соответствии: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C698A">
          <w:rPr>
            <w:rFonts w:ascii="Times New Roman" w:hAnsi="Times New Roman"/>
            <w:sz w:val="28"/>
            <w:szCs w:val="28"/>
          </w:rPr>
          <w:t>2013 г</w:t>
        </w:r>
      </w:smartTag>
      <w:r w:rsidRPr="001C698A">
        <w:rPr>
          <w:rFonts w:ascii="Times New Roman" w:hAnsi="Times New Roman"/>
          <w:sz w:val="28"/>
          <w:szCs w:val="28"/>
        </w:rPr>
        <w:t>. № 1014;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Федерального закона от 10.04.2000 № 51-ФЗ (ред. от 26.06.2007) "Об утверждении Федеральной программы развития образования";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Федерального закона от 24 июля 1998 года № 124-ФЗ "Об основных гарантиях прав ребенка в Российской Федерации";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Федерального закона от 27 июля 2010 года № 210-ФЗ "Об организации предоставления государственных и муниципальных услуг";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Устава </w:t>
      </w:r>
      <w:r w:rsidR="001C698A" w:rsidRPr="001C698A">
        <w:rPr>
          <w:rFonts w:ascii="Times New Roman" w:hAnsi="Times New Roman"/>
          <w:sz w:val="28"/>
          <w:szCs w:val="28"/>
        </w:rPr>
        <w:t>МКДОУ №2</w:t>
      </w:r>
      <w:r w:rsidRPr="001C698A">
        <w:rPr>
          <w:rFonts w:ascii="Times New Roman" w:hAnsi="Times New Roman"/>
          <w:sz w:val="28"/>
          <w:szCs w:val="28"/>
        </w:rPr>
        <w:t>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Положения о новой системе оплаты труда работников ДОО;</w:t>
      </w:r>
    </w:p>
    <w:p w:rsidR="00A4271E" w:rsidRPr="001C698A" w:rsidRDefault="00A4271E" w:rsidP="004F6565">
      <w:pPr>
        <w:numPr>
          <w:ilvl w:val="0"/>
          <w:numId w:val="6"/>
        </w:numPr>
        <w:tabs>
          <w:tab w:val="clear" w:pos="1940"/>
          <w:tab w:val="num" w:pos="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Основной общеобразовательной программы </w:t>
      </w:r>
      <w:r w:rsidR="001C698A" w:rsidRPr="001C698A">
        <w:rPr>
          <w:rFonts w:ascii="Times New Roman" w:hAnsi="Times New Roman"/>
          <w:sz w:val="28"/>
          <w:szCs w:val="28"/>
        </w:rPr>
        <w:t>МКДОУ №2</w:t>
      </w:r>
      <w:r w:rsidRPr="001C698A">
        <w:rPr>
          <w:rFonts w:ascii="Times New Roman" w:hAnsi="Times New Roman"/>
          <w:sz w:val="28"/>
          <w:szCs w:val="28"/>
        </w:rPr>
        <w:t>.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1.2 Настоящее Положение определяет цели, задачи, принципы системы оценки деятельности педагогических работников в со</w:t>
      </w:r>
      <w:r w:rsidR="001C698A" w:rsidRPr="001C698A">
        <w:rPr>
          <w:rFonts w:ascii="Times New Roman" w:hAnsi="Times New Roman"/>
          <w:sz w:val="28"/>
          <w:szCs w:val="28"/>
        </w:rPr>
        <w:t>ответствии ФГ</w:t>
      </w:r>
      <w:r w:rsidR="001C698A">
        <w:rPr>
          <w:rFonts w:ascii="Times New Roman" w:hAnsi="Times New Roman"/>
          <w:sz w:val="28"/>
          <w:szCs w:val="28"/>
        </w:rPr>
        <w:t>ОС ДО</w:t>
      </w:r>
      <w:r w:rsidRPr="001C698A">
        <w:rPr>
          <w:rFonts w:ascii="Times New Roman" w:hAnsi="Times New Roman"/>
          <w:sz w:val="28"/>
          <w:szCs w:val="28"/>
        </w:rPr>
        <w:t xml:space="preserve">, регламентирует порядок ее проведения.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1.3 Система деятельности педагогических работников </w:t>
      </w:r>
      <w:r w:rsidR="001C698A" w:rsidRPr="001C698A">
        <w:rPr>
          <w:rFonts w:ascii="Times New Roman" w:hAnsi="Times New Roman"/>
          <w:sz w:val="28"/>
          <w:szCs w:val="28"/>
        </w:rPr>
        <w:t>МКДОУ №2</w:t>
      </w:r>
      <w:r w:rsidRPr="001C698A">
        <w:rPr>
          <w:rFonts w:ascii="Times New Roman" w:hAnsi="Times New Roman"/>
          <w:sz w:val="28"/>
          <w:szCs w:val="28"/>
        </w:rPr>
        <w:t xml:space="preserve"> служит информационным обеспечением образовательной деятельности Организации.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1.5. Под оценкой деятельности педагогических работни</w:t>
      </w:r>
      <w:r w:rsidR="001C698A">
        <w:rPr>
          <w:rFonts w:ascii="Times New Roman" w:hAnsi="Times New Roman"/>
          <w:sz w:val="28"/>
          <w:szCs w:val="28"/>
        </w:rPr>
        <w:t xml:space="preserve">ков в соответствии ФГОС ДО </w:t>
      </w:r>
      <w:r w:rsidRPr="001C698A">
        <w:rPr>
          <w:rFonts w:ascii="Times New Roman" w:hAnsi="Times New Roman"/>
          <w:sz w:val="28"/>
          <w:szCs w:val="28"/>
        </w:rPr>
        <w:t xml:space="preserve"> понимается деятельность по обеспечению управления </w:t>
      </w:r>
      <w:r w:rsidR="001C698A" w:rsidRPr="001C698A">
        <w:rPr>
          <w:rFonts w:ascii="Times New Roman" w:hAnsi="Times New Roman"/>
          <w:sz w:val="28"/>
          <w:szCs w:val="28"/>
        </w:rPr>
        <w:t>МКДОУ №2</w:t>
      </w:r>
      <w:r w:rsidRPr="001C698A">
        <w:rPr>
          <w:rFonts w:ascii="Times New Roman" w:hAnsi="Times New Roman"/>
          <w:sz w:val="28"/>
          <w:szCs w:val="28"/>
        </w:rPr>
        <w:t xml:space="preserve">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A4271E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1.6. Мероприятия по реализации целей и задач оценки деятельности педагогических работников в соответствии ФГОС ДО планируются на основе проблемного анализа образовательного процесса </w:t>
      </w:r>
      <w:r w:rsidR="001C698A">
        <w:rPr>
          <w:rFonts w:ascii="Times New Roman" w:hAnsi="Times New Roman"/>
          <w:sz w:val="28"/>
          <w:szCs w:val="28"/>
        </w:rPr>
        <w:t>Учреждения</w:t>
      </w:r>
      <w:r w:rsidRPr="001C698A">
        <w:rPr>
          <w:rFonts w:ascii="Times New Roman" w:hAnsi="Times New Roman"/>
          <w:sz w:val="28"/>
          <w:szCs w:val="28"/>
        </w:rPr>
        <w:t xml:space="preserve">. </w:t>
      </w:r>
    </w:p>
    <w:p w:rsidR="004F6565" w:rsidRPr="001C698A" w:rsidRDefault="004F6565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1.7. Предмет оценки деятельности педагогических работников: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эффективность управления качеством образования;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особенности деятельности каждого педагога.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1.8. В качестве источника данных для оценки деятельности педагогических работников используются: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1C698A">
        <w:rPr>
          <w:rFonts w:ascii="Times New Roman" w:hAnsi="Times New Roman"/>
          <w:bCs/>
          <w:iCs/>
          <w:sz w:val="28"/>
          <w:szCs w:val="28"/>
        </w:rPr>
        <w:t>- тестирование педагогов;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1C698A">
        <w:rPr>
          <w:rFonts w:ascii="Times New Roman" w:hAnsi="Times New Roman"/>
          <w:bCs/>
          <w:iCs/>
          <w:sz w:val="28"/>
          <w:szCs w:val="28"/>
        </w:rPr>
        <w:t>- изучение и анализ деятельности педагогов;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анкетирование родителей (законных представителей);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собеседования с педагогами;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анализ профессиональных компетенций педагогов;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самоанализ деятельности педагогов.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1.9. Положение распространяется на деятельность вс</w:t>
      </w:r>
      <w:r w:rsidR="00964A0E">
        <w:rPr>
          <w:rFonts w:ascii="Times New Roman" w:hAnsi="Times New Roman"/>
          <w:sz w:val="28"/>
          <w:szCs w:val="28"/>
        </w:rPr>
        <w:t>ех педагогических работников ДОУ</w:t>
      </w:r>
      <w:r w:rsidRPr="001C698A">
        <w:rPr>
          <w:rFonts w:ascii="Times New Roman" w:hAnsi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1.10. Срок данного Положения не ограничен. Положение действует до принятия нового. </w:t>
      </w:r>
    </w:p>
    <w:p w:rsidR="00A4271E" w:rsidRPr="001C698A" w:rsidRDefault="00A4271E" w:rsidP="00964A0E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>2.</w:t>
      </w:r>
      <w:r w:rsidRPr="001C698A">
        <w:rPr>
          <w:rFonts w:ascii="Times New Roman" w:hAnsi="Times New Roman"/>
          <w:sz w:val="28"/>
          <w:szCs w:val="28"/>
        </w:rPr>
        <w:t xml:space="preserve"> </w:t>
      </w:r>
      <w:r w:rsidRPr="001C698A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A4271E" w:rsidRPr="001C698A" w:rsidRDefault="00A4271E" w:rsidP="00964A0E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bCs/>
          <w:sz w:val="28"/>
          <w:szCs w:val="28"/>
        </w:rPr>
        <w:t xml:space="preserve">системы </w:t>
      </w:r>
      <w:r w:rsidRPr="001C698A">
        <w:rPr>
          <w:rFonts w:ascii="Times New Roman" w:hAnsi="Times New Roman"/>
          <w:b/>
          <w:sz w:val="28"/>
          <w:szCs w:val="28"/>
        </w:rPr>
        <w:t xml:space="preserve">оценки деятельности педагогических работников </w:t>
      </w:r>
      <w:r w:rsidR="009F1578">
        <w:rPr>
          <w:rFonts w:ascii="Times New Roman" w:hAnsi="Times New Roman"/>
          <w:b/>
          <w:bCs/>
          <w:sz w:val="28"/>
          <w:szCs w:val="28"/>
        </w:rPr>
        <w:t>в ДОУ</w:t>
      </w:r>
    </w:p>
    <w:p w:rsidR="00A4271E" w:rsidRPr="001C698A" w:rsidRDefault="00A4271E" w:rsidP="001C698A">
      <w:pPr>
        <w:spacing w:after="0" w:line="240" w:lineRule="auto"/>
        <w:ind w:firstLine="0"/>
        <w:contextualSpacing/>
        <w:rPr>
          <w:rFonts w:ascii="Times New Roman" w:hAnsi="Times New Roman"/>
          <w:spacing w:val="-4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2.1. Цель анализ сос</w:t>
      </w:r>
      <w:r w:rsidR="009F1578">
        <w:rPr>
          <w:rFonts w:ascii="Times New Roman" w:hAnsi="Times New Roman"/>
          <w:sz w:val="28"/>
          <w:szCs w:val="28"/>
        </w:rPr>
        <w:t>тояния системы образования в ДОУ</w:t>
      </w:r>
      <w:r w:rsidRPr="001C698A">
        <w:rPr>
          <w:rFonts w:ascii="Times New Roman" w:hAnsi="Times New Roman"/>
          <w:sz w:val="28"/>
          <w:szCs w:val="28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2.2. Задачи: </w:t>
      </w:r>
    </w:p>
    <w:p w:rsidR="00A4271E" w:rsidRPr="001C698A" w:rsidRDefault="00A4271E" w:rsidP="001C6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в Организации, тенденциях его изменения и причинах оказывающих влияние на динамику качества образования; </w:t>
      </w:r>
    </w:p>
    <w:p w:rsidR="00A4271E" w:rsidRPr="001C698A" w:rsidRDefault="00A4271E" w:rsidP="001C6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оперативное выявление соответствия качества деятельности педагогических работников  в рамках федеральных государственных образовательных стандартов; </w:t>
      </w:r>
    </w:p>
    <w:p w:rsidR="00A4271E" w:rsidRPr="001C698A" w:rsidRDefault="00A4271E" w:rsidP="001C6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A4271E" w:rsidRPr="001C698A" w:rsidRDefault="00A4271E" w:rsidP="001C6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2.3. Основными принципами внутренней оценки качества образования ДОО являются целостность, оперативность, информационная открытость к результатам. </w:t>
      </w:r>
    </w:p>
    <w:p w:rsidR="00A4271E" w:rsidRPr="001C698A" w:rsidRDefault="00A4271E" w:rsidP="00964A0E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>3.</w:t>
      </w:r>
      <w:r w:rsidRPr="001C698A">
        <w:rPr>
          <w:rFonts w:ascii="Times New Roman" w:hAnsi="Times New Roman"/>
          <w:sz w:val="28"/>
          <w:szCs w:val="28"/>
        </w:rPr>
        <w:t xml:space="preserve"> </w:t>
      </w:r>
      <w:r w:rsidRPr="001C698A">
        <w:rPr>
          <w:rFonts w:ascii="Times New Roman" w:hAnsi="Times New Roman"/>
          <w:b/>
          <w:bCs/>
          <w:sz w:val="28"/>
          <w:szCs w:val="28"/>
        </w:rPr>
        <w:t>Объекты исследования</w:t>
      </w:r>
    </w:p>
    <w:p w:rsidR="00A4271E" w:rsidRPr="001C698A" w:rsidRDefault="00A4271E" w:rsidP="00964A0E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>3.1.</w:t>
      </w:r>
      <w:r w:rsidRPr="001C698A">
        <w:rPr>
          <w:rFonts w:ascii="Times New Roman" w:hAnsi="Times New Roman"/>
          <w:sz w:val="28"/>
          <w:szCs w:val="28"/>
        </w:rPr>
        <w:t xml:space="preserve"> </w:t>
      </w:r>
      <w:r w:rsidRPr="001C698A">
        <w:rPr>
          <w:rFonts w:ascii="Times New Roman" w:hAnsi="Times New Roman"/>
          <w:b/>
          <w:sz w:val="28"/>
          <w:szCs w:val="28"/>
        </w:rPr>
        <w:t>Образовательная среда: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контингент воспитанников;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lastRenderedPageBreak/>
        <w:t>- кадровое обеспечение.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 xml:space="preserve">3.2. Воспитанники: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уровень освоения образовательных областей;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уровень развития психических свойств;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 xml:space="preserve">3.3. Педагогические работники: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уровень профессиональной компетентности;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качество и результативность работы;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уровень инновационной деятельности;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анализ педагогических затруднений;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 xml:space="preserve">3.4. Образовательный процесс: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освоение образовательных областей; 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анализ условий организации воспитательно - образовательного процесса. </w:t>
      </w:r>
    </w:p>
    <w:p w:rsidR="00964A0E" w:rsidRDefault="00964A0E" w:rsidP="001C698A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 xml:space="preserve">4. </w:t>
      </w:r>
      <w:r w:rsidRPr="001C698A">
        <w:rPr>
          <w:rFonts w:ascii="Times New Roman" w:hAnsi="Times New Roman"/>
          <w:b/>
          <w:bCs/>
          <w:sz w:val="28"/>
          <w:szCs w:val="28"/>
        </w:rPr>
        <w:t xml:space="preserve">Организация и технология оценки </w:t>
      </w:r>
      <w:r w:rsidRPr="001C698A">
        <w:rPr>
          <w:rFonts w:ascii="Times New Roman" w:hAnsi="Times New Roman"/>
          <w:b/>
          <w:sz w:val="28"/>
          <w:szCs w:val="28"/>
        </w:rPr>
        <w:t>деятельности педагогических работников</w:t>
      </w:r>
    </w:p>
    <w:p w:rsidR="00A4271E" w:rsidRPr="001C698A" w:rsidRDefault="00A4271E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4.1. Критерии оценки деятельности педагогов:</w:t>
      </w:r>
    </w:p>
    <w:p w:rsidR="00A4271E" w:rsidRPr="001C698A" w:rsidRDefault="00A4271E" w:rsidP="001C698A">
      <w:pPr>
        <w:numPr>
          <w:ilvl w:val="0"/>
          <w:numId w:val="2"/>
        </w:numPr>
        <w:tabs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A4271E" w:rsidRPr="001C698A" w:rsidRDefault="009F1578" w:rsidP="001C698A">
      <w:pPr>
        <w:numPr>
          <w:ilvl w:val="0"/>
          <w:numId w:val="2"/>
        </w:numPr>
        <w:tabs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4271E" w:rsidRPr="001C698A">
        <w:rPr>
          <w:rFonts w:ascii="Times New Roman" w:hAnsi="Times New Roman"/>
          <w:sz w:val="28"/>
          <w:szCs w:val="28"/>
          <w:lang w:eastAsia="ru-RU"/>
        </w:rPr>
        <w:t>оддержка индивидуальности и инициативы детей;</w:t>
      </w:r>
    </w:p>
    <w:p w:rsidR="00A4271E" w:rsidRPr="001C698A" w:rsidRDefault="00A4271E" w:rsidP="001C698A">
      <w:pPr>
        <w:numPr>
          <w:ilvl w:val="0"/>
          <w:numId w:val="2"/>
        </w:numPr>
        <w:tabs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C698A">
        <w:rPr>
          <w:rFonts w:ascii="Times New Roman" w:hAnsi="Times New Roman"/>
          <w:sz w:val="28"/>
          <w:szCs w:val="28"/>
          <w:lang w:eastAsia="ru-RU"/>
        </w:rPr>
        <w:t>установление правил взаимодействия в разных ситуациях;</w:t>
      </w:r>
    </w:p>
    <w:p w:rsidR="00A4271E" w:rsidRPr="001C698A" w:rsidRDefault="00A4271E" w:rsidP="001C698A">
      <w:pPr>
        <w:numPr>
          <w:ilvl w:val="0"/>
          <w:numId w:val="2"/>
        </w:numPr>
        <w:tabs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  <w:lang w:eastAsia="ru-RU"/>
        </w:rPr>
        <w:t>построение вариативного развивающего образования, ориентированного на уровень развития, проявляющийся у ребе</w:t>
      </w:r>
      <w:r w:rsidR="00EE7956" w:rsidRPr="001C698A">
        <w:rPr>
          <w:rFonts w:ascii="Times New Roman" w:hAnsi="Times New Roman"/>
          <w:sz w:val="28"/>
          <w:szCs w:val="28"/>
          <w:lang w:eastAsia="ru-RU"/>
        </w:rPr>
        <w:t>нка в совместной деятельности с</w:t>
      </w:r>
      <w:r w:rsidRPr="001C698A">
        <w:rPr>
          <w:rFonts w:ascii="Times New Roman" w:hAnsi="Times New Roman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A4271E" w:rsidRPr="001C698A" w:rsidRDefault="009F1578" w:rsidP="009F1578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    </w:t>
      </w:r>
      <w:r w:rsidR="00A4271E" w:rsidRPr="001C698A">
        <w:rPr>
          <w:rFonts w:ascii="Times New Roman" w:hAnsi="Times New Roman"/>
          <w:sz w:val="28"/>
          <w:szCs w:val="28"/>
          <w:lang w:eastAsia="ru-RU"/>
        </w:rPr>
        <w:t>взаимодействие с родителями.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4.3.В состав группы по оценки деятельности педагогов: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</w:t>
      </w:r>
      <w:r w:rsidR="00EE7956" w:rsidRPr="001C698A">
        <w:rPr>
          <w:rFonts w:ascii="Times New Roman" w:hAnsi="Times New Roman"/>
          <w:sz w:val="28"/>
          <w:szCs w:val="28"/>
        </w:rPr>
        <w:t xml:space="preserve"> директор</w:t>
      </w:r>
      <w:r w:rsidRPr="001C698A">
        <w:rPr>
          <w:rFonts w:ascii="Times New Roman" w:hAnsi="Times New Roman"/>
          <w:sz w:val="28"/>
          <w:szCs w:val="28"/>
        </w:rPr>
        <w:t xml:space="preserve">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старший воспитатель;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4.4. Реализация оценки деятельности педагогических работников предполагает последовательность следующих действий: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определение и обоснование объекта исследования;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сбор данных, используемых для исследования;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обработка полученных данных;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анализ и интерпретация полученных данных;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подготовка документов по итогам анализа полученных данных;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пути решения выявленных проблем.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4.5. К методам проведения оценки относятся: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 xml:space="preserve">наблюдение;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 xml:space="preserve">проведение контрольных срезов;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 xml:space="preserve">обработка информации с помощью графиков, схем;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iCs/>
          <w:sz w:val="28"/>
          <w:szCs w:val="28"/>
        </w:rPr>
        <w:t xml:space="preserve">- </w:t>
      </w:r>
      <w:r w:rsidRPr="001C698A">
        <w:rPr>
          <w:rFonts w:ascii="Times New Roman" w:hAnsi="Times New Roman"/>
          <w:sz w:val="28"/>
          <w:szCs w:val="28"/>
        </w:rPr>
        <w:t xml:space="preserve">сбор и анализ полученной информации. </w:t>
      </w:r>
    </w:p>
    <w:p w:rsidR="00A4271E" w:rsidRPr="001C698A" w:rsidRDefault="00A4271E" w:rsidP="001C698A">
      <w:pPr>
        <w:tabs>
          <w:tab w:val="num" w:pos="-142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lastRenderedPageBreak/>
        <w:t xml:space="preserve">4.6. Основными направлениями оценки деятельности педагогов в Учреждении являются: 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гуманная педагогическая позиция;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глубокое понимание задач дошкольного образования;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внимание к индивидуальности каждого ребенка;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A4271E" w:rsidRPr="001C698A" w:rsidRDefault="00A4271E" w:rsidP="001C698A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4.7. Формы проведения оценки деятельности педагогических работников.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По видам контроля:</w:t>
      </w:r>
    </w:p>
    <w:p w:rsidR="00A4271E" w:rsidRPr="001C698A" w:rsidRDefault="009F1578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71E" w:rsidRPr="001C698A">
        <w:rPr>
          <w:rFonts w:ascii="Times New Roman" w:hAnsi="Times New Roman"/>
          <w:sz w:val="28"/>
          <w:szCs w:val="28"/>
        </w:rPr>
        <w:t xml:space="preserve">тематический контроль, </w:t>
      </w:r>
    </w:p>
    <w:p w:rsidR="00A4271E" w:rsidRPr="001C698A" w:rsidRDefault="009F1578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71E" w:rsidRPr="001C698A">
        <w:rPr>
          <w:rFonts w:ascii="Times New Roman" w:hAnsi="Times New Roman"/>
          <w:sz w:val="28"/>
          <w:szCs w:val="28"/>
        </w:rPr>
        <w:t xml:space="preserve">оперативный контроль, </w:t>
      </w:r>
    </w:p>
    <w:p w:rsidR="00A4271E" w:rsidRPr="001C698A" w:rsidRDefault="009F1578" w:rsidP="001C698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71E" w:rsidRPr="001C698A">
        <w:rPr>
          <w:rFonts w:ascii="Times New Roman" w:hAnsi="Times New Roman"/>
          <w:sz w:val="28"/>
          <w:szCs w:val="28"/>
        </w:rPr>
        <w:t>комплексный контроль.</w:t>
      </w:r>
    </w:p>
    <w:p w:rsidR="00A4271E" w:rsidRPr="001C698A" w:rsidRDefault="00A4271E" w:rsidP="00964A0E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Направления контроля:</w:t>
      </w:r>
    </w:p>
    <w:p w:rsidR="00A4271E" w:rsidRPr="001C698A" w:rsidRDefault="00A4271E" w:rsidP="001C698A">
      <w:pPr>
        <w:numPr>
          <w:ilvl w:val="0"/>
          <w:numId w:val="4"/>
        </w:numPr>
        <w:tabs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мониторинг достижения детьми планируемых промежуточных и итоговых результатов освоения программы;</w:t>
      </w:r>
    </w:p>
    <w:p w:rsidR="00A4271E" w:rsidRPr="001C698A" w:rsidRDefault="00A4271E" w:rsidP="001C698A">
      <w:pPr>
        <w:numPr>
          <w:ilvl w:val="0"/>
          <w:numId w:val="4"/>
        </w:numPr>
        <w:tabs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мониторинг интегративных качеств;</w:t>
      </w:r>
    </w:p>
    <w:p w:rsidR="00A4271E" w:rsidRPr="001C698A" w:rsidRDefault="00A4271E" w:rsidP="001C698A">
      <w:pPr>
        <w:numPr>
          <w:ilvl w:val="0"/>
          <w:numId w:val="4"/>
        </w:numPr>
        <w:tabs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педагогическая диагностика;</w:t>
      </w:r>
    </w:p>
    <w:p w:rsidR="00A4271E" w:rsidRPr="001C698A" w:rsidRDefault="00A4271E" w:rsidP="001C698A">
      <w:pPr>
        <w:numPr>
          <w:ilvl w:val="0"/>
          <w:numId w:val="4"/>
        </w:numPr>
        <w:tabs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анализ педагогической деятельности.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4.8. Формой отчета оценки деятельности педагогических работников является акт.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4.9. Данные, полученные в результате мониторинговых исследований и контрольных мероприятий, фиксируютс</w:t>
      </w:r>
      <w:r w:rsidR="009F1578">
        <w:rPr>
          <w:rFonts w:ascii="Times New Roman" w:hAnsi="Times New Roman"/>
          <w:sz w:val="28"/>
          <w:szCs w:val="28"/>
        </w:rPr>
        <w:t>я в отчетных документах ДОУ</w:t>
      </w:r>
      <w:r w:rsidRPr="001C698A">
        <w:rPr>
          <w:rFonts w:ascii="Times New Roman" w:hAnsi="Times New Roman"/>
          <w:sz w:val="28"/>
          <w:szCs w:val="28"/>
        </w:rPr>
        <w:t xml:space="preserve">.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4.10. По итогам мониторинга могут проводит</w:t>
      </w:r>
      <w:r w:rsidR="009F1578">
        <w:rPr>
          <w:rFonts w:ascii="Times New Roman" w:hAnsi="Times New Roman"/>
          <w:sz w:val="28"/>
          <w:szCs w:val="28"/>
        </w:rPr>
        <w:t>ься заседания рабочей группы ДОУ</w:t>
      </w:r>
      <w:r w:rsidRPr="001C698A">
        <w:rPr>
          <w:rFonts w:ascii="Times New Roman" w:hAnsi="Times New Roman"/>
          <w:sz w:val="28"/>
          <w:szCs w:val="28"/>
        </w:rPr>
        <w:t xml:space="preserve">, педагогические советы, производственные собрания, административные и педагогические совещания.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</w:t>
      </w:r>
      <w:r w:rsidR="009F1578" w:rsidRPr="001C698A">
        <w:rPr>
          <w:rFonts w:ascii="Times New Roman" w:hAnsi="Times New Roman"/>
          <w:sz w:val="28"/>
          <w:szCs w:val="28"/>
        </w:rPr>
        <w:t xml:space="preserve">МКДОУ №2 </w:t>
      </w:r>
      <w:r w:rsidRPr="001C698A">
        <w:rPr>
          <w:rFonts w:ascii="Times New Roman" w:hAnsi="Times New Roman"/>
          <w:sz w:val="28"/>
          <w:szCs w:val="28"/>
        </w:rPr>
        <w:t xml:space="preserve"> для реализации в новом учебном году. </w:t>
      </w:r>
    </w:p>
    <w:p w:rsidR="00964A0E" w:rsidRDefault="00964A0E" w:rsidP="00964A0E">
      <w:pPr>
        <w:tabs>
          <w:tab w:val="num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71E" w:rsidRPr="001C698A" w:rsidRDefault="00A4271E" w:rsidP="00964A0E">
      <w:pPr>
        <w:tabs>
          <w:tab w:val="num" w:pos="0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>5.</w:t>
      </w:r>
      <w:r w:rsidRPr="001C698A">
        <w:rPr>
          <w:rFonts w:ascii="Times New Roman" w:hAnsi="Times New Roman"/>
          <w:sz w:val="28"/>
          <w:szCs w:val="28"/>
        </w:rPr>
        <w:t xml:space="preserve"> </w:t>
      </w:r>
      <w:r w:rsidRPr="001C698A">
        <w:rPr>
          <w:rFonts w:ascii="Times New Roman" w:hAnsi="Times New Roman"/>
          <w:b/>
          <w:bCs/>
          <w:sz w:val="28"/>
          <w:szCs w:val="28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 xml:space="preserve">5.1. Директор  </w:t>
      </w:r>
      <w:r w:rsidR="009F1578" w:rsidRPr="001C698A">
        <w:rPr>
          <w:rFonts w:ascii="Times New Roman" w:hAnsi="Times New Roman"/>
          <w:sz w:val="28"/>
          <w:szCs w:val="28"/>
        </w:rPr>
        <w:t>МКДОУ №2</w:t>
      </w:r>
      <w:r w:rsidRPr="001C698A">
        <w:rPr>
          <w:rFonts w:ascii="Times New Roman" w:hAnsi="Times New Roman"/>
          <w:b/>
          <w:sz w:val="28"/>
          <w:szCs w:val="28"/>
        </w:rPr>
        <w:t>: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издает приказ о создании рабочей группы по проведению оценки деятельности педагогических работников;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распределяет обязанности членов рабочей группы по направлениям анализа;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lastRenderedPageBreak/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определяет пути дальнейшего развития </w:t>
      </w:r>
      <w:r w:rsidR="009F1578">
        <w:rPr>
          <w:rFonts w:ascii="Times New Roman" w:hAnsi="Times New Roman"/>
          <w:sz w:val="28"/>
          <w:szCs w:val="28"/>
        </w:rPr>
        <w:t>Учреждения</w:t>
      </w:r>
      <w:r w:rsidRPr="001C698A">
        <w:rPr>
          <w:rFonts w:ascii="Times New Roman" w:hAnsi="Times New Roman"/>
          <w:sz w:val="28"/>
          <w:szCs w:val="28"/>
        </w:rPr>
        <w:t xml:space="preserve">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 xml:space="preserve">5.2. Старший воспитатель: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 организует систему оценки деятельности педагогических работников;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осуществляет сбор, обработку, хранение и представление директору информацию о состоянии и динамике развития деятельности педагогических работников;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 анализирует результаты оценки деятельности педагогических работников на уровне </w:t>
      </w:r>
      <w:r w:rsidR="009F1578">
        <w:rPr>
          <w:rFonts w:ascii="Times New Roman" w:hAnsi="Times New Roman"/>
          <w:sz w:val="28"/>
          <w:szCs w:val="28"/>
        </w:rPr>
        <w:t>Учреждения</w:t>
      </w:r>
      <w:r w:rsidRPr="001C698A">
        <w:rPr>
          <w:rFonts w:ascii="Times New Roman" w:hAnsi="Times New Roman"/>
          <w:sz w:val="28"/>
          <w:szCs w:val="28"/>
        </w:rPr>
        <w:t xml:space="preserve">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формирует информационно - аналитические материалы по результатам оценки деятельности педагогических работников (анализ работы </w:t>
      </w:r>
      <w:r w:rsidR="009F1578">
        <w:rPr>
          <w:rFonts w:ascii="Times New Roman" w:hAnsi="Times New Roman"/>
          <w:sz w:val="28"/>
          <w:szCs w:val="28"/>
        </w:rPr>
        <w:t>Учреждения</w:t>
      </w:r>
      <w:r w:rsidRPr="001C698A">
        <w:rPr>
          <w:rFonts w:ascii="Times New Roman" w:hAnsi="Times New Roman"/>
          <w:sz w:val="28"/>
          <w:szCs w:val="28"/>
        </w:rPr>
        <w:t xml:space="preserve"> за учебный год, самообследование);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-проводит контроль проведения мониторинга в каждой возрастной группе;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анализирует динамику уровня развития воспитанников каждой возрастной группы.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C698A">
        <w:rPr>
          <w:rFonts w:ascii="Times New Roman" w:hAnsi="Times New Roman"/>
          <w:b/>
          <w:sz w:val="28"/>
          <w:szCs w:val="28"/>
        </w:rPr>
        <w:t>5.3. Педагогические работники: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проводят мониторинг развития каждого воспитанника;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 xml:space="preserve">- анализируют динамику развития личности каждого воспитанника; 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своевременно предоставляют информацию старшему воспитателю;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участвуют в исследовательской деятельности  рабочей группы;</w:t>
      </w:r>
    </w:p>
    <w:p w:rsidR="00A4271E" w:rsidRPr="001C698A" w:rsidRDefault="00A4271E" w:rsidP="001C698A">
      <w:pPr>
        <w:tabs>
          <w:tab w:val="num" w:pos="0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C698A">
        <w:rPr>
          <w:rFonts w:ascii="Times New Roman" w:hAnsi="Times New Roman"/>
          <w:sz w:val="28"/>
          <w:szCs w:val="28"/>
        </w:rPr>
        <w:t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</w:t>
      </w:r>
    </w:p>
    <w:p w:rsidR="0009383C" w:rsidRPr="001C698A" w:rsidRDefault="0009383C" w:rsidP="001C6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383C" w:rsidRPr="001C698A" w:rsidSect="0009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85" w:rsidRDefault="00E37585" w:rsidP="00750685">
      <w:pPr>
        <w:spacing w:after="0" w:line="240" w:lineRule="auto"/>
      </w:pPr>
      <w:r>
        <w:separator/>
      </w:r>
    </w:p>
  </w:endnote>
  <w:endnote w:type="continuationSeparator" w:id="1">
    <w:p w:rsidR="00E37585" w:rsidRDefault="00E37585" w:rsidP="007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85" w:rsidRDefault="00E37585" w:rsidP="00750685">
      <w:pPr>
        <w:spacing w:after="0" w:line="240" w:lineRule="auto"/>
      </w:pPr>
      <w:r>
        <w:separator/>
      </w:r>
    </w:p>
  </w:footnote>
  <w:footnote w:type="continuationSeparator" w:id="1">
    <w:p w:rsidR="00E37585" w:rsidRDefault="00E37585" w:rsidP="0075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8A"/>
    <w:multiLevelType w:val="hybridMultilevel"/>
    <w:tmpl w:val="480435A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E15"/>
    <w:multiLevelType w:val="hybridMultilevel"/>
    <w:tmpl w:val="B79EC31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872D1"/>
    <w:multiLevelType w:val="hybridMultilevel"/>
    <w:tmpl w:val="FB9073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A197C"/>
    <w:multiLevelType w:val="hybridMultilevel"/>
    <w:tmpl w:val="A83EF6EA"/>
    <w:lvl w:ilvl="0" w:tplc="CDA270AC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1E"/>
    <w:rsid w:val="0009383C"/>
    <w:rsid w:val="00097261"/>
    <w:rsid w:val="00144435"/>
    <w:rsid w:val="001C698A"/>
    <w:rsid w:val="001F0D0B"/>
    <w:rsid w:val="00241DB6"/>
    <w:rsid w:val="00327DD8"/>
    <w:rsid w:val="003B2D30"/>
    <w:rsid w:val="003D4E31"/>
    <w:rsid w:val="003E705C"/>
    <w:rsid w:val="00452B53"/>
    <w:rsid w:val="00453B53"/>
    <w:rsid w:val="004C79D8"/>
    <w:rsid w:val="004F6565"/>
    <w:rsid w:val="0061342B"/>
    <w:rsid w:val="006E3673"/>
    <w:rsid w:val="00750685"/>
    <w:rsid w:val="008A2E6C"/>
    <w:rsid w:val="00914B45"/>
    <w:rsid w:val="00964A0E"/>
    <w:rsid w:val="009F1578"/>
    <w:rsid w:val="00A341BD"/>
    <w:rsid w:val="00A4271E"/>
    <w:rsid w:val="00BB433A"/>
    <w:rsid w:val="00C0734F"/>
    <w:rsid w:val="00CA3756"/>
    <w:rsid w:val="00D0368B"/>
    <w:rsid w:val="00D04596"/>
    <w:rsid w:val="00D40353"/>
    <w:rsid w:val="00D51B61"/>
    <w:rsid w:val="00E37585"/>
    <w:rsid w:val="00E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E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68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5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68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1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Zolushka</cp:lastModifiedBy>
  <cp:revision>18</cp:revision>
  <cp:lastPrinted>2016-03-15T08:02:00Z</cp:lastPrinted>
  <dcterms:created xsi:type="dcterms:W3CDTF">2015-04-03T10:14:00Z</dcterms:created>
  <dcterms:modified xsi:type="dcterms:W3CDTF">2016-03-22T08:56:00Z</dcterms:modified>
</cp:coreProperties>
</file>