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79" w:rsidRDefault="002E3C79" w:rsidP="002E3C79">
      <w:pPr>
        <w:shd w:val="clear" w:color="auto" w:fill="FFFFFF"/>
        <w:tabs>
          <w:tab w:val="right" w:pos="935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Рассмотрена и принята</w:t>
      </w:r>
      <w:proofErr w:type="gramStart"/>
      <w:r>
        <w:rPr>
          <w:bCs/>
          <w:color w:val="000000"/>
          <w:sz w:val="28"/>
          <w:szCs w:val="28"/>
        </w:rPr>
        <w:tab/>
        <w:t>У</w:t>
      </w:r>
      <w:proofErr w:type="gramEnd"/>
      <w:r>
        <w:rPr>
          <w:bCs/>
          <w:color w:val="000000"/>
          <w:sz w:val="28"/>
          <w:szCs w:val="28"/>
        </w:rPr>
        <w:t>тверждаю</w:t>
      </w:r>
    </w:p>
    <w:p w:rsidR="002E3C79" w:rsidRDefault="002E3C79" w:rsidP="002E3C79">
      <w:pPr>
        <w:shd w:val="clear" w:color="auto" w:fill="FFFFFF"/>
        <w:tabs>
          <w:tab w:val="right" w:pos="935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педагогическом совете</w:t>
      </w:r>
      <w:r>
        <w:rPr>
          <w:bCs/>
          <w:color w:val="000000"/>
          <w:sz w:val="28"/>
          <w:szCs w:val="28"/>
        </w:rPr>
        <w:tab/>
        <w:t>Директор МК</w:t>
      </w:r>
      <w:r w:rsidR="00763351">
        <w:rPr>
          <w:bCs/>
          <w:color w:val="000000"/>
          <w:sz w:val="28"/>
          <w:szCs w:val="28"/>
        </w:rPr>
        <w:t xml:space="preserve">ДОУ </w:t>
      </w:r>
      <w:r>
        <w:rPr>
          <w:bCs/>
          <w:color w:val="000000"/>
          <w:sz w:val="28"/>
          <w:szCs w:val="28"/>
        </w:rPr>
        <w:t>№2</w:t>
      </w:r>
    </w:p>
    <w:p w:rsidR="002E3C79" w:rsidRDefault="00763351" w:rsidP="002E3C79">
      <w:pPr>
        <w:shd w:val="clear" w:color="auto" w:fill="FFFFFF"/>
        <w:tabs>
          <w:tab w:val="right" w:pos="935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Протокол №3 от 29.01.2016</w:t>
      </w:r>
      <w:r w:rsidR="002E3C79">
        <w:rPr>
          <w:bCs/>
          <w:color w:val="000000"/>
          <w:sz w:val="28"/>
          <w:szCs w:val="28"/>
        </w:rPr>
        <w:t>г</w:t>
      </w:r>
      <w:r w:rsidR="002E3C79">
        <w:rPr>
          <w:bCs/>
          <w:color w:val="000000"/>
          <w:sz w:val="28"/>
          <w:szCs w:val="28"/>
        </w:rPr>
        <w:tab/>
      </w:r>
      <w:proofErr w:type="spellStart"/>
      <w:r w:rsidR="002E3C79">
        <w:rPr>
          <w:bCs/>
          <w:color w:val="000000"/>
          <w:sz w:val="28"/>
          <w:szCs w:val="28"/>
        </w:rPr>
        <w:t>______________А.Б.Нагацуева</w:t>
      </w:r>
      <w:proofErr w:type="spellEnd"/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</w:t>
      </w:r>
      <w:r w:rsidR="00763351">
        <w:rPr>
          <w:bCs/>
          <w:color w:val="000000"/>
          <w:sz w:val="28"/>
          <w:szCs w:val="28"/>
        </w:rPr>
        <w:t xml:space="preserve">               Приказ от 29.01.2016</w:t>
      </w:r>
      <w:r>
        <w:rPr>
          <w:bCs/>
          <w:color w:val="000000"/>
          <w:sz w:val="28"/>
          <w:szCs w:val="28"/>
        </w:rPr>
        <w:t>г.</w:t>
      </w:r>
      <w:r w:rsidR="00763351">
        <w:rPr>
          <w:bCs/>
          <w:color w:val="000000"/>
          <w:sz w:val="28"/>
          <w:szCs w:val="28"/>
        </w:rPr>
        <w:t xml:space="preserve"> №15-ОД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56"/>
          <w:szCs w:val="56"/>
        </w:rPr>
      </w:pPr>
      <w:r>
        <w:rPr>
          <w:bCs/>
          <w:color w:val="000000"/>
          <w:sz w:val="56"/>
          <w:szCs w:val="56"/>
        </w:rPr>
        <w:t>Программа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56"/>
          <w:szCs w:val="56"/>
        </w:rPr>
      </w:pPr>
      <w:r>
        <w:rPr>
          <w:bCs/>
          <w:color w:val="000000"/>
          <w:sz w:val="56"/>
          <w:szCs w:val="56"/>
        </w:rPr>
        <w:t>оценки индивидуального развития  детей в рамках педагогической диагностики (мониторинг).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56"/>
          <w:szCs w:val="56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E3C79" w:rsidRDefault="002E3C79" w:rsidP="002E3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«Модель сопровождения специальной одаренности детей» </w:t>
      </w:r>
    </w:p>
    <w:p w:rsidR="002E3C79" w:rsidRDefault="002E3C79" w:rsidP="002E3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казённого дошкольного образовательного учреждения</w:t>
      </w:r>
    </w:p>
    <w:p w:rsidR="002E3C79" w:rsidRDefault="002E3C79" w:rsidP="002E3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2»  г.п. Нарткала</w:t>
      </w:r>
    </w:p>
    <w:p w:rsidR="002E3C79" w:rsidRDefault="002E3C79" w:rsidP="002E3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2016-2019 гг.</w:t>
      </w:r>
    </w:p>
    <w:p w:rsidR="002E3C79" w:rsidRDefault="002E3C79" w:rsidP="002E3C79">
      <w:pPr>
        <w:jc w:val="center"/>
        <w:rPr>
          <w:b/>
          <w:sz w:val="28"/>
          <w:szCs w:val="28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344"/>
      </w:tblGrid>
      <w:tr w:rsidR="002E3C79" w:rsidTr="007C67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C79" w:rsidRDefault="002E3C79" w:rsidP="007C67D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Полное наименование учреждения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 w:rsidP="007C67D6">
            <w:pPr>
              <w:pStyle w:val="a3"/>
              <w:tabs>
                <w:tab w:val="num" w:pos="0"/>
              </w:tabs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казённая дошкольная образовательная организация «Детский сад №2»</w:t>
            </w:r>
          </w:p>
        </w:tc>
      </w:tr>
      <w:tr w:rsidR="002E3C79" w:rsidTr="007C67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C79" w:rsidRDefault="002E3C79" w:rsidP="007C67D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Адрес</w:t>
            </w:r>
          </w:p>
          <w:p w:rsidR="002E3C79" w:rsidRDefault="002E3C79" w:rsidP="007C67D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 w:rsidP="007C67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Россия, КБР, 361332, г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арткала,   </w:t>
            </w:r>
            <w:proofErr w:type="spellStart"/>
            <w:r>
              <w:rPr>
                <w:sz w:val="28"/>
                <w:szCs w:val="28"/>
                <w:lang w:eastAsia="en-US"/>
              </w:rPr>
              <w:t>ул.Гурфова</w:t>
            </w:r>
            <w:proofErr w:type="spellEnd"/>
            <w:r>
              <w:rPr>
                <w:sz w:val="28"/>
                <w:szCs w:val="28"/>
                <w:lang w:eastAsia="en-US"/>
              </w:rPr>
              <w:t>, 27</w:t>
            </w:r>
          </w:p>
          <w:p w:rsidR="002E3C79" w:rsidRDefault="002E3C79" w:rsidP="007C67D6">
            <w:pPr>
              <w:pStyle w:val="a3"/>
              <w:tabs>
                <w:tab w:val="num" w:pos="0"/>
              </w:tabs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(886635) 4-10-42</w:t>
            </w:r>
          </w:p>
        </w:tc>
      </w:tr>
      <w:tr w:rsidR="002E3C79" w:rsidTr="007C67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C79" w:rsidRDefault="002E3C79" w:rsidP="007C67D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Лицензия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 w:rsidP="007C67D6">
            <w:pPr>
              <w:pStyle w:val="2"/>
              <w:spacing w:after="0" w:line="240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07Л01 №0000687 от </w:t>
            </w:r>
            <w:r>
              <w:rPr>
                <w:bCs/>
                <w:sz w:val="28"/>
                <w:szCs w:val="28"/>
                <w:lang w:eastAsia="en-US"/>
              </w:rPr>
              <w:t>02.02.2016 г.</w:t>
            </w:r>
          </w:p>
          <w:p w:rsidR="002E3C79" w:rsidRDefault="002E3C79" w:rsidP="007C67D6">
            <w:pPr>
              <w:pStyle w:val="2"/>
              <w:spacing w:after="0" w:line="240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осуществление образовательной деятельности 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2E3C79" w:rsidRDefault="002E3C79" w:rsidP="007C67D6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Срок действия (бессрочно)</w:t>
            </w:r>
          </w:p>
        </w:tc>
      </w:tr>
      <w:tr w:rsidR="002E3C79" w:rsidTr="007C67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C79" w:rsidRDefault="002E3C79" w:rsidP="007C67D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Режим работы ДОУ: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 w:rsidP="007C67D6">
            <w:pPr>
              <w:pStyle w:val="a3"/>
              <w:tabs>
                <w:tab w:val="num" w:pos="0"/>
              </w:tabs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 часов  (с 7.00 до 19.00) </w:t>
            </w:r>
          </w:p>
        </w:tc>
      </w:tr>
      <w:tr w:rsidR="002E3C79" w:rsidTr="007C67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C79" w:rsidRDefault="002E3C79" w:rsidP="007C67D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Контингент воспитанников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 w:rsidP="007C67D6">
            <w:pPr>
              <w:pStyle w:val="a3"/>
              <w:tabs>
                <w:tab w:val="num" w:pos="0"/>
              </w:tabs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 месяцев до 7 лет (при наличии соответствующих условий)</w:t>
            </w:r>
          </w:p>
        </w:tc>
      </w:tr>
      <w:tr w:rsidR="002E3C79" w:rsidTr="007C67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C79" w:rsidRDefault="002E3C79" w:rsidP="007C67D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 w:rsidP="007C67D6">
            <w:pPr>
              <w:pStyle w:val="a3"/>
              <w:tabs>
                <w:tab w:val="num" w:pos="0"/>
              </w:tabs>
              <w:spacing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групп общеразвивающей направленности</w:t>
            </w:r>
          </w:p>
          <w:p w:rsidR="002E3C79" w:rsidRDefault="002E3C79" w:rsidP="007C67D6">
            <w:pPr>
              <w:pStyle w:val="a3"/>
              <w:tabs>
                <w:tab w:val="num" w:pos="0"/>
              </w:tabs>
              <w:spacing w:after="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E3C79" w:rsidTr="007C67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C79" w:rsidRDefault="002E3C79" w:rsidP="007C67D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2E3C79" w:rsidRDefault="002E3C79" w:rsidP="007C67D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 w:rsidP="002E3C7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E3C79">
              <w:rPr>
                <w:bCs/>
                <w:color w:val="000000"/>
                <w:sz w:val="28"/>
                <w:szCs w:val="28"/>
              </w:rPr>
              <w:t>Программа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E3C79">
              <w:rPr>
                <w:bCs/>
                <w:color w:val="000000"/>
                <w:sz w:val="28"/>
                <w:szCs w:val="28"/>
              </w:rPr>
              <w:t>оценки индивидуального развития  детей в рамках педагогической диагностики (мониторинг)</w:t>
            </w:r>
          </w:p>
        </w:tc>
      </w:tr>
      <w:tr w:rsidR="002E3C79" w:rsidTr="007C67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C79" w:rsidRDefault="002E3C79" w:rsidP="007C67D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Утверждение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 w:rsidP="007C67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Программа утверждается Директором МКДОУ, принимается Педагогическим Советом МКДОУ №2.</w:t>
            </w:r>
          </w:p>
        </w:tc>
      </w:tr>
      <w:tr w:rsidR="002E3C79" w:rsidTr="007C67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C79" w:rsidRDefault="002E3C79" w:rsidP="007C67D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Статус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 w:rsidP="007C67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Нормативный документ МКДОУ №2</w:t>
            </w:r>
          </w:p>
        </w:tc>
      </w:tr>
      <w:tr w:rsidR="002E3C79" w:rsidTr="007C67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 w:rsidP="007C67D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 w:rsidP="007C67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Педагогический совет учреждения, родительский комитет</w:t>
            </w:r>
          </w:p>
        </w:tc>
      </w:tr>
      <w:tr w:rsidR="002E3C79" w:rsidTr="007C67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 w:rsidP="007C67D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Управление</w:t>
            </w:r>
          </w:p>
          <w:p w:rsidR="002E3C79" w:rsidRDefault="002E3C79" w:rsidP="007C67D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программой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 w:rsidP="007C67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Педагогический совет МКДОУ № 2</w:t>
            </w:r>
          </w:p>
        </w:tc>
      </w:tr>
      <w:tr w:rsidR="002E3C79" w:rsidTr="007C67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 w:rsidP="007C67D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 w:rsidP="007C67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Педагогические работники МКДОУ №2</w:t>
            </w:r>
          </w:p>
        </w:tc>
      </w:tr>
      <w:tr w:rsidR="002E3C79" w:rsidTr="007C67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 w:rsidP="007C67D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 реализацией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 w:rsidP="007C67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МКДОУ, педагогический совет</w:t>
            </w:r>
          </w:p>
          <w:p w:rsidR="002E3C79" w:rsidRDefault="002E3C79" w:rsidP="007C67D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E3C79" w:rsidTr="007C67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 w:rsidP="007C67D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Основание  для разработки Программы развития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D6" w:rsidRDefault="002E3C79" w:rsidP="007C67D6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20DD6">
              <w:rPr>
                <w:sz w:val="28"/>
                <w:szCs w:val="28"/>
                <w:lang w:eastAsia="en-US"/>
              </w:rPr>
              <w:t>Федеральный закон от 21.12.2012 № 273-ФЗ "Об образовании в Российской Федерации" (далее – Федеральный закон "Об образовании в Российской Федерации");</w:t>
            </w:r>
          </w:p>
          <w:p w:rsidR="00120DD6" w:rsidRPr="00120DD6" w:rsidRDefault="002E3C79" w:rsidP="007C67D6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20DD6">
              <w:rPr>
                <w:color w:val="000000"/>
                <w:sz w:val="28"/>
                <w:szCs w:val="28"/>
                <w:lang w:eastAsia="en-US"/>
              </w:rPr>
              <w:t xml:space="preserve">Приказ Министерства образования и науки Российской федерации  от 17 октября 2013 г. № 1155 «Об утверждении федерального </w:t>
            </w:r>
            <w:r w:rsidRPr="00120DD6">
              <w:rPr>
                <w:color w:val="000000"/>
                <w:sz w:val="28"/>
                <w:szCs w:val="28"/>
                <w:lang w:eastAsia="en-US"/>
              </w:rPr>
              <w:lastRenderedPageBreak/>
              <w:t>государственного образовательного стандарта дошкольного образования»;</w:t>
            </w:r>
          </w:p>
          <w:p w:rsidR="00120DD6" w:rsidRDefault="002E3C79" w:rsidP="007C67D6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20DD6">
              <w:rPr>
                <w:sz w:val="28"/>
                <w:szCs w:val="28"/>
                <w:lang w:eastAsia="en-US"/>
              </w:rPr>
              <w:t>СанПиН</w:t>
            </w:r>
            <w:proofErr w:type="spellEnd"/>
            <w:r w:rsidRPr="00120DD6">
              <w:rPr>
                <w:sz w:val="28"/>
                <w:szCs w:val="28"/>
                <w:lang w:eastAsia="en-US"/>
              </w:rPr>
              <w:t xml:space="preserve"> 2.4.1.3049-13 «Санитарно – эпидемиологические требования к устройству, содержанию и организации режима работы в дошкольных организациях» от 15.05.2013;</w:t>
            </w:r>
          </w:p>
          <w:p w:rsidR="00120DD6" w:rsidRDefault="002E3C79" w:rsidP="007C67D6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20DD6">
              <w:rPr>
                <w:sz w:val="28"/>
                <w:szCs w:val="28"/>
                <w:lang w:eastAsia="en-US"/>
              </w:rPr>
              <w:t>Конвенция о правах ребенка;</w:t>
            </w:r>
          </w:p>
          <w:p w:rsidR="002E3C79" w:rsidRPr="00120DD6" w:rsidRDefault="002E3C79" w:rsidP="007C67D6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20DD6">
              <w:rPr>
                <w:sz w:val="28"/>
                <w:szCs w:val="28"/>
                <w:lang w:eastAsia="en-US"/>
              </w:rPr>
              <w:t>Устав МКДОУ  №2</w:t>
            </w:r>
          </w:p>
        </w:tc>
      </w:tr>
      <w:tr w:rsidR="002E3C79" w:rsidTr="007C67D6">
        <w:trPr>
          <w:trHeight w:val="11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 w:rsidP="007C67D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Цель </w:t>
            </w:r>
          </w:p>
          <w:p w:rsidR="002E3C79" w:rsidRDefault="002E3C79" w:rsidP="007C67D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925AD7" w:rsidP="007C67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C51CC1">
              <w:rPr>
                <w:sz w:val="28"/>
                <w:szCs w:val="28"/>
              </w:rPr>
              <w:t>ценка и коррекция воспитательно-образовательной</w:t>
            </w:r>
            <w:r>
              <w:rPr>
                <w:sz w:val="28"/>
                <w:szCs w:val="28"/>
              </w:rPr>
              <w:t xml:space="preserve"> деятельности, условий среды ДОУ</w:t>
            </w:r>
            <w:r w:rsidRPr="00C51CC1">
              <w:rPr>
                <w:sz w:val="28"/>
                <w:szCs w:val="28"/>
              </w:rPr>
              <w:t xml:space="preserve"> для предупреждения возможных неблагоприятных воздействий на развитие детей</w:t>
            </w:r>
          </w:p>
        </w:tc>
      </w:tr>
      <w:tr w:rsidR="002E3C79" w:rsidTr="007C67D6">
        <w:trPr>
          <w:trHeight w:val="2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 w:rsidP="007C67D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D7" w:rsidRPr="00925AD7" w:rsidRDefault="00925AD7" w:rsidP="00925AD7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925AD7">
              <w:rPr>
                <w:sz w:val="28"/>
                <w:szCs w:val="28"/>
              </w:rPr>
              <w:t>сбор, обработка и анализ информации по различным аспектам воспитательно-образовательного процесса;</w:t>
            </w:r>
          </w:p>
          <w:p w:rsidR="00925AD7" w:rsidRPr="00925AD7" w:rsidRDefault="00925AD7" w:rsidP="00925AD7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925AD7">
              <w:rPr>
                <w:sz w:val="28"/>
                <w:szCs w:val="28"/>
              </w:rPr>
              <w:t>принятие мер по усилению положительных и одновременно ослаблению отрицательных факторов, влияющих на воспитательно-образовательный процесс;</w:t>
            </w:r>
          </w:p>
          <w:p w:rsidR="00925AD7" w:rsidRPr="00925AD7" w:rsidRDefault="00925AD7" w:rsidP="00925AD7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925AD7">
              <w:rPr>
                <w:sz w:val="28"/>
                <w:szCs w:val="28"/>
              </w:rPr>
              <w:t>оценивание результатов принятых мер в соответствии с федеральными государственными стандартами</w:t>
            </w:r>
          </w:p>
          <w:p w:rsidR="002E3C79" w:rsidRDefault="002E3C79" w:rsidP="00925AD7">
            <w:pPr>
              <w:spacing w:line="276" w:lineRule="auto"/>
              <w:ind w:left="720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925AD7" w:rsidTr="00120DD6">
        <w:trPr>
          <w:trHeight w:val="1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D7" w:rsidRDefault="00120DD6" w:rsidP="007C67D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Направления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D7" w:rsidRPr="00925AD7" w:rsidRDefault="00925AD7" w:rsidP="00925AD7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925AD7">
              <w:rPr>
                <w:sz w:val="28"/>
                <w:szCs w:val="28"/>
              </w:rPr>
              <w:t>реализация базовых и парциальных учебных программ;</w:t>
            </w:r>
          </w:p>
          <w:p w:rsidR="00925AD7" w:rsidRDefault="00925AD7" w:rsidP="00925AD7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925AD7">
              <w:rPr>
                <w:sz w:val="28"/>
                <w:szCs w:val="28"/>
              </w:rPr>
              <w:t>уровень физического и психического развития воспитанников;</w:t>
            </w:r>
          </w:p>
          <w:p w:rsidR="00925AD7" w:rsidRDefault="00925AD7" w:rsidP="00925AD7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925AD7">
              <w:rPr>
                <w:sz w:val="28"/>
                <w:szCs w:val="28"/>
              </w:rPr>
              <w:t>состояние здоровья воспитанников;</w:t>
            </w:r>
          </w:p>
          <w:p w:rsidR="00925AD7" w:rsidRDefault="00925AD7" w:rsidP="00925AD7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925AD7">
              <w:rPr>
                <w:sz w:val="28"/>
                <w:szCs w:val="28"/>
              </w:rPr>
              <w:t>адаптация вновь прибывших детей к условиям ДОУ;</w:t>
            </w:r>
          </w:p>
          <w:p w:rsidR="00925AD7" w:rsidRDefault="00925AD7" w:rsidP="00925AD7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925AD7">
              <w:rPr>
                <w:sz w:val="28"/>
                <w:szCs w:val="28"/>
              </w:rPr>
              <w:t>готовность детей подготовительных гру</w:t>
            </w:r>
            <w:proofErr w:type="gramStart"/>
            <w:r w:rsidRPr="00925AD7">
              <w:rPr>
                <w:sz w:val="28"/>
                <w:szCs w:val="28"/>
              </w:rPr>
              <w:t>пп к шк</w:t>
            </w:r>
            <w:proofErr w:type="gramEnd"/>
            <w:r w:rsidRPr="00925AD7">
              <w:rPr>
                <w:sz w:val="28"/>
                <w:szCs w:val="28"/>
              </w:rPr>
              <w:t>оле;</w:t>
            </w:r>
          </w:p>
          <w:p w:rsidR="00925AD7" w:rsidRDefault="00925AD7" w:rsidP="00925AD7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925AD7">
              <w:rPr>
                <w:sz w:val="28"/>
                <w:szCs w:val="28"/>
              </w:rPr>
              <w:t>эмоциональное благополучие воспитанников в ДОУ;</w:t>
            </w:r>
          </w:p>
          <w:p w:rsidR="00925AD7" w:rsidRDefault="00925AD7" w:rsidP="00925AD7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925AD7">
              <w:rPr>
                <w:sz w:val="28"/>
                <w:szCs w:val="28"/>
              </w:rPr>
              <w:t>уровень профессиональной компетентности педагогов;</w:t>
            </w:r>
          </w:p>
          <w:p w:rsidR="00925AD7" w:rsidRDefault="00925AD7" w:rsidP="00925AD7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925AD7">
              <w:rPr>
                <w:sz w:val="28"/>
                <w:szCs w:val="28"/>
              </w:rPr>
              <w:t>развитие инновационных процессов и их влияние на повышение качества работы ДОО;</w:t>
            </w:r>
          </w:p>
          <w:p w:rsidR="00120DD6" w:rsidRDefault="00925AD7" w:rsidP="00925AD7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925AD7">
              <w:rPr>
                <w:sz w:val="28"/>
                <w:szCs w:val="28"/>
              </w:rPr>
              <w:t>предметно-развивающая среда;</w:t>
            </w:r>
          </w:p>
          <w:p w:rsidR="00120DD6" w:rsidRDefault="00925AD7" w:rsidP="00925AD7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120DD6">
              <w:rPr>
                <w:sz w:val="28"/>
                <w:szCs w:val="28"/>
              </w:rPr>
              <w:lastRenderedPageBreak/>
              <w:t>материально-техническое и программно-методическое обеспечение воспитательно-образовательного процесса;</w:t>
            </w:r>
          </w:p>
          <w:p w:rsidR="00925AD7" w:rsidRPr="00120DD6" w:rsidRDefault="00925AD7" w:rsidP="00925AD7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120DD6">
              <w:rPr>
                <w:sz w:val="28"/>
                <w:szCs w:val="28"/>
              </w:rPr>
              <w:t>удовлетворенность родителей </w:t>
            </w:r>
            <w:r w:rsidRPr="00120DD6">
              <w:rPr>
                <w:rStyle w:val="apple-converted-space"/>
                <w:sz w:val="28"/>
                <w:szCs w:val="28"/>
              </w:rPr>
              <w:t> </w:t>
            </w:r>
            <w:r w:rsidRPr="00120DD6">
              <w:rPr>
                <w:sz w:val="28"/>
                <w:szCs w:val="28"/>
              </w:rPr>
              <w:t>качеством предоставляемых ДОУ услуг.</w:t>
            </w:r>
          </w:p>
          <w:p w:rsidR="00925AD7" w:rsidRPr="00925AD7" w:rsidRDefault="00120DD6" w:rsidP="00925AD7">
            <w:pPr>
              <w:pStyle w:val="a5"/>
              <w:ind w:left="7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E3C79" w:rsidTr="007C67D6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Pr="00925AD7" w:rsidRDefault="002E3C79" w:rsidP="007C67D6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925AD7">
              <w:rPr>
                <w:rStyle w:val="a6"/>
                <w:b/>
                <w:i w:val="0"/>
                <w:sz w:val="28"/>
                <w:szCs w:val="28"/>
                <w:lang w:eastAsia="en-US"/>
              </w:rPr>
              <w:lastRenderedPageBreak/>
              <w:t>Финансовое обеспечение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 w:rsidP="002E3C79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Рациональное использование бюджета.</w:t>
            </w:r>
          </w:p>
          <w:p w:rsidR="002E3C79" w:rsidRDefault="002E3C79" w:rsidP="002E3C79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Спонсорская помощь, благотворительность.</w:t>
            </w:r>
          </w:p>
          <w:p w:rsidR="002E3C79" w:rsidRDefault="002E3C79" w:rsidP="007C67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E3C79" w:rsidTr="007C67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 w:rsidP="007C67D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7" w:rsidRPr="00925AD7" w:rsidRDefault="00925AD7" w:rsidP="00925AD7">
            <w:pPr>
              <w:pStyle w:val="a5"/>
              <w:numPr>
                <w:ilvl w:val="0"/>
                <w:numId w:val="10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925AD7">
              <w:rPr>
                <w:bCs/>
                <w:iCs/>
                <w:sz w:val="28"/>
                <w:szCs w:val="28"/>
              </w:rPr>
      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      </w:r>
          </w:p>
          <w:p w:rsidR="002E3C79" w:rsidRPr="00925AD7" w:rsidRDefault="00925AD7" w:rsidP="00925AD7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925AD7">
              <w:rPr>
                <w:bCs/>
                <w:iCs/>
                <w:sz w:val="28"/>
                <w:szCs w:val="28"/>
              </w:rPr>
              <w:t>оптимизации работы с группой</w:t>
            </w:r>
          </w:p>
        </w:tc>
      </w:tr>
    </w:tbl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</w:t>
      </w:r>
    </w:p>
    <w:p w:rsidR="00263E94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</w:t>
      </w: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2E3C79" w:rsidP="00263E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записка.</w:t>
      </w:r>
    </w:p>
    <w:p w:rsidR="00763351" w:rsidRDefault="00763351" w:rsidP="002E3C7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3C79" w:rsidRDefault="00120DD6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может проводиться </w:t>
      </w:r>
      <w:proofErr w:type="gramStart"/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индивидуального развития детей. Такая оценка производится педагогическим работником в рамках педагогической диагностики</w:t>
      </w:r>
      <w:r w:rsidR="008A2300">
        <w:rPr>
          <w:sz w:val="28"/>
          <w:szCs w:val="28"/>
        </w:rPr>
        <w:t xml:space="preserve">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8A2300" w:rsidRDefault="008A2300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8A2300" w:rsidRDefault="008A2300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индивидуализация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A2300" w:rsidRDefault="008A2300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работы с группой детей.</w:t>
      </w:r>
    </w:p>
    <w:p w:rsidR="002E3C79" w:rsidRDefault="008A2300" w:rsidP="002E3C7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основу </w:t>
      </w:r>
      <w:r w:rsidR="002E3C79">
        <w:rPr>
          <w:color w:val="000000"/>
          <w:sz w:val="28"/>
          <w:szCs w:val="28"/>
        </w:rPr>
        <w:t xml:space="preserve">образовательной программы для дошкольников МКОУ НШДС №2 положена дидактическая система </w:t>
      </w:r>
      <w:proofErr w:type="spellStart"/>
      <w:r w:rsidR="002E3C79">
        <w:rPr>
          <w:color w:val="000000"/>
          <w:sz w:val="28"/>
          <w:szCs w:val="28"/>
        </w:rPr>
        <w:t>деятельностного</w:t>
      </w:r>
      <w:proofErr w:type="spellEnd"/>
      <w:r w:rsidR="002E3C79">
        <w:rPr>
          <w:color w:val="000000"/>
          <w:sz w:val="28"/>
          <w:szCs w:val="28"/>
        </w:rPr>
        <w:t xml:space="preserve"> метода </w:t>
      </w:r>
      <w:proofErr w:type="spellStart"/>
      <w:r w:rsidR="002E3C79">
        <w:rPr>
          <w:color w:val="000000"/>
          <w:sz w:val="28"/>
          <w:szCs w:val="28"/>
        </w:rPr>
        <w:t>Н.Е.Вераксы</w:t>
      </w:r>
      <w:proofErr w:type="spellEnd"/>
      <w:r w:rsidR="002E3C79">
        <w:rPr>
          <w:color w:val="000000"/>
          <w:sz w:val="28"/>
          <w:szCs w:val="28"/>
        </w:rPr>
        <w:t xml:space="preserve"> «От рождения до школы», реализующая </w:t>
      </w:r>
      <w:proofErr w:type="spellStart"/>
      <w:r w:rsidR="002E3C79">
        <w:rPr>
          <w:color w:val="000000"/>
          <w:sz w:val="28"/>
          <w:szCs w:val="28"/>
        </w:rPr>
        <w:t>системно-деятельностный</w:t>
      </w:r>
      <w:proofErr w:type="spellEnd"/>
      <w:r w:rsidR="002E3C79">
        <w:rPr>
          <w:color w:val="000000"/>
          <w:sz w:val="28"/>
          <w:szCs w:val="28"/>
        </w:rPr>
        <w:t xml:space="preserve"> подход в дошкольном образовании на базе общей методологической версии теории деятельности. Принятый в Программе методологический подход позволяет предложить воспитателям и родителям эффективный педагогический ин</w:t>
      </w:r>
      <w:r w:rsidR="002E3C79">
        <w:rPr>
          <w:color w:val="000000"/>
          <w:sz w:val="28"/>
          <w:szCs w:val="28"/>
        </w:rPr>
        <w:softHyphen/>
        <w:t>струментарий развития интегративных качеств личности ребенка, ведущих к его даль</w:t>
      </w:r>
      <w:r w:rsidR="002E3C79">
        <w:rPr>
          <w:color w:val="000000"/>
          <w:sz w:val="28"/>
          <w:szCs w:val="28"/>
        </w:rPr>
        <w:softHyphen/>
        <w:t xml:space="preserve">нейшему самообразованию и успешному </w:t>
      </w:r>
      <w:proofErr w:type="gramStart"/>
      <w:r w:rsidR="002E3C79">
        <w:rPr>
          <w:color w:val="000000"/>
          <w:sz w:val="28"/>
          <w:szCs w:val="28"/>
        </w:rPr>
        <w:t>будущему</w:t>
      </w:r>
      <w:proofErr w:type="gramEnd"/>
      <w:r w:rsidR="002E3C79">
        <w:rPr>
          <w:color w:val="000000"/>
          <w:sz w:val="28"/>
          <w:szCs w:val="28"/>
        </w:rPr>
        <w:t xml:space="preserve"> как в школе, так и во взрослой жизни. В то же время, использование общих методологических законов деятельности позволяет придать образовательному процессу целостность и системность, а его результатам - объективный и </w:t>
      </w:r>
      <w:proofErr w:type="spellStart"/>
      <w:r w:rsidR="002E3C79">
        <w:rPr>
          <w:color w:val="000000"/>
          <w:sz w:val="28"/>
          <w:szCs w:val="28"/>
        </w:rPr>
        <w:t>критериальный</w:t>
      </w:r>
      <w:proofErr w:type="spellEnd"/>
      <w:r w:rsidR="002E3C79">
        <w:rPr>
          <w:color w:val="000000"/>
          <w:sz w:val="28"/>
          <w:szCs w:val="28"/>
        </w:rPr>
        <w:t xml:space="preserve"> характер, что не только повышает их на</w:t>
      </w:r>
      <w:r w:rsidR="002E3C79">
        <w:rPr>
          <w:color w:val="000000"/>
          <w:sz w:val="28"/>
          <w:szCs w:val="28"/>
        </w:rPr>
        <w:softHyphen/>
        <w:t>дежность и качество, но и создает основу для разработки современной системы мони</w:t>
      </w:r>
      <w:r w:rsidR="002E3C79">
        <w:rPr>
          <w:color w:val="000000"/>
          <w:sz w:val="28"/>
          <w:szCs w:val="28"/>
        </w:rPr>
        <w:softHyphen/>
        <w:t>торинга качества образования.</w:t>
      </w:r>
    </w:p>
    <w:p w:rsidR="00583047" w:rsidRDefault="00583047" w:rsidP="002E3C7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>
        <w:rPr>
          <w:color w:val="000000"/>
          <w:sz w:val="28"/>
          <w:szCs w:val="28"/>
        </w:rPr>
        <w:t>которую</w:t>
      </w:r>
      <w:proofErr w:type="gramEnd"/>
      <w:r>
        <w:rPr>
          <w:color w:val="000000"/>
          <w:sz w:val="28"/>
          <w:szCs w:val="28"/>
        </w:rPr>
        <w:t xml:space="preserve"> проводит квалифицированный педагог-психолог.</w:t>
      </w:r>
    </w:p>
    <w:p w:rsidR="00583047" w:rsidRDefault="00583047" w:rsidP="002E3C7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Цели и задачи.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Данная система мониторинга основывается на новейших до</w:t>
      </w:r>
      <w:r>
        <w:rPr>
          <w:color w:val="000000"/>
          <w:sz w:val="28"/>
          <w:szCs w:val="28"/>
        </w:rPr>
        <w:softHyphen/>
        <w:t>стижениях российской методологической школы и современных научных представле</w:t>
      </w:r>
      <w:r>
        <w:rPr>
          <w:color w:val="000000"/>
          <w:sz w:val="28"/>
          <w:szCs w:val="28"/>
        </w:rPr>
        <w:softHyphen/>
        <w:t>ниях об оценке качества дошкольного образования.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Основными особенностями </w:t>
      </w:r>
      <w:r>
        <w:rPr>
          <w:color w:val="000000"/>
          <w:sz w:val="28"/>
          <w:szCs w:val="28"/>
        </w:rPr>
        <w:t>системы мониторинга в программе  яв</w:t>
      </w:r>
      <w:r>
        <w:rPr>
          <w:color w:val="000000"/>
          <w:sz w:val="28"/>
          <w:szCs w:val="28"/>
        </w:rPr>
        <w:softHyphen/>
        <w:t>ляются: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 </w:t>
      </w:r>
      <w:r>
        <w:rPr>
          <w:i/>
          <w:iCs/>
          <w:color w:val="000000"/>
          <w:sz w:val="28"/>
          <w:szCs w:val="28"/>
        </w:rPr>
        <w:t xml:space="preserve">оценивание реальных достижений ребенка, </w:t>
      </w:r>
      <w:r>
        <w:rPr>
          <w:color w:val="000000"/>
          <w:sz w:val="28"/>
          <w:szCs w:val="28"/>
        </w:rPr>
        <w:t>проявляющихся в его повседневной ак</w:t>
      </w:r>
      <w:r>
        <w:rPr>
          <w:color w:val="000000"/>
          <w:sz w:val="28"/>
          <w:szCs w:val="28"/>
        </w:rPr>
        <w:softHyphen/>
        <w:t>тивности и деятельности в естественной среде (в играх, в процессе свободной и ор</w:t>
      </w:r>
      <w:r>
        <w:rPr>
          <w:color w:val="000000"/>
          <w:sz w:val="28"/>
          <w:szCs w:val="28"/>
        </w:rPr>
        <w:softHyphen/>
        <w:t>ганизованной образовательной деятельности, в ходе режимных моментов);</w:t>
      </w:r>
    </w:p>
    <w:p w:rsidR="002E3C79" w:rsidRDefault="002E3C79" w:rsidP="002E3C7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•   </w:t>
      </w:r>
      <w:r>
        <w:rPr>
          <w:i/>
          <w:iCs/>
          <w:color w:val="000000"/>
          <w:sz w:val="28"/>
          <w:szCs w:val="28"/>
        </w:rPr>
        <w:t xml:space="preserve">комплексный подход </w:t>
      </w:r>
      <w:r w:rsidR="008A2300">
        <w:rPr>
          <w:color w:val="000000"/>
          <w:sz w:val="28"/>
          <w:szCs w:val="28"/>
        </w:rPr>
        <w:t xml:space="preserve">к оценке </w:t>
      </w:r>
      <w:r>
        <w:rPr>
          <w:color w:val="000000"/>
          <w:sz w:val="28"/>
          <w:szCs w:val="28"/>
        </w:rPr>
        <w:t>результатов, при котором учитываются, с одной стороны, экспертные оценки различных специалистов детского сада (воспитателей, педагога по физической культуре, музыкальных ру</w:t>
      </w:r>
      <w:r>
        <w:rPr>
          <w:color w:val="000000"/>
          <w:sz w:val="28"/>
          <w:szCs w:val="28"/>
        </w:rPr>
        <w:softHyphen/>
        <w:t>ководителей, при необходимости - медицинских работников), а с другой - данные анкетирования родителей воспитанников;</w:t>
      </w:r>
    </w:p>
    <w:p w:rsidR="002E3C79" w:rsidRDefault="002E3C79" w:rsidP="002E3C7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соотнесенность </w:t>
      </w:r>
      <w:r>
        <w:rPr>
          <w:color w:val="000000"/>
          <w:sz w:val="28"/>
          <w:szCs w:val="28"/>
        </w:rPr>
        <w:t>программных задач развития детей с системой оценочных парамет</w:t>
      </w:r>
      <w:r>
        <w:rPr>
          <w:color w:val="000000"/>
          <w:sz w:val="28"/>
          <w:szCs w:val="28"/>
        </w:rPr>
        <w:softHyphen/>
        <w:t>ров;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 </w:t>
      </w:r>
      <w:r>
        <w:rPr>
          <w:i/>
          <w:iCs/>
          <w:color w:val="000000"/>
          <w:sz w:val="28"/>
          <w:szCs w:val="28"/>
        </w:rPr>
        <w:t xml:space="preserve">наличие четких критериев для оценивания </w:t>
      </w:r>
      <w:r>
        <w:rPr>
          <w:color w:val="000000"/>
          <w:sz w:val="28"/>
          <w:szCs w:val="28"/>
        </w:rPr>
        <w:t>по параметрам, характеризующим интегративные качества на каждом возрастном этапе;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</w:t>
      </w:r>
      <w:r>
        <w:rPr>
          <w:i/>
          <w:iCs/>
          <w:color w:val="000000"/>
          <w:sz w:val="28"/>
          <w:szCs w:val="28"/>
        </w:rPr>
        <w:t xml:space="preserve">учет в оценочных показателях </w:t>
      </w:r>
      <w:r>
        <w:rPr>
          <w:color w:val="000000"/>
          <w:sz w:val="28"/>
          <w:szCs w:val="28"/>
        </w:rPr>
        <w:t>зоны ближайшего развития каждого ребёнка;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 </w:t>
      </w:r>
      <w:r>
        <w:rPr>
          <w:i/>
          <w:iCs/>
          <w:color w:val="000000"/>
          <w:sz w:val="28"/>
          <w:szCs w:val="28"/>
        </w:rPr>
        <w:t xml:space="preserve">преемственность </w:t>
      </w:r>
      <w:r>
        <w:rPr>
          <w:color w:val="000000"/>
          <w:sz w:val="28"/>
          <w:szCs w:val="28"/>
        </w:rPr>
        <w:t xml:space="preserve">как с мониторингом </w:t>
      </w:r>
      <w:r w:rsidR="008A2300">
        <w:rPr>
          <w:color w:val="000000"/>
          <w:sz w:val="28"/>
          <w:szCs w:val="28"/>
        </w:rPr>
        <w:t xml:space="preserve">оценки индивидуального развития детей дошкольного </w:t>
      </w:r>
      <w:r>
        <w:rPr>
          <w:color w:val="000000"/>
          <w:sz w:val="28"/>
          <w:szCs w:val="28"/>
        </w:rPr>
        <w:t>возраста, так и мо</w:t>
      </w:r>
      <w:r>
        <w:rPr>
          <w:color w:val="000000"/>
          <w:sz w:val="28"/>
          <w:szCs w:val="28"/>
        </w:rPr>
        <w:softHyphen/>
        <w:t>ниторингом результатов учащихся начальной школы, сформулированных в Федераль</w:t>
      </w:r>
      <w:r>
        <w:rPr>
          <w:color w:val="000000"/>
          <w:sz w:val="28"/>
          <w:szCs w:val="28"/>
        </w:rPr>
        <w:softHyphen/>
        <w:t>ном государственном образовательном стандарте начального общего образования (ФГОС Н00);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 </w:t>
      </w:r>
      <w:r>
        <w:rPr>
          <w:i/>
          <w:iCs/>
          <w:color w:val="000000"/>
          <w:sz w:val="28"/>
          <w:szCs w:val="28"/>
        </w:rPr>
        <w:t xml:space="preserve">использование электронных средств </w:t>
      </w:r>
      <w:r>
        <w:rPr>
          <w:color w:val="000000"/>
          <w:sz w:val="28"/>
          <w:szCs w:val="28"/>
        </w:rPr>
        <w:t>обработки результатов мониторинговых иссле</w:t>
      </w:r>
      <w:r>
        <w:rPr>
          <w:color w:val="000000"/>
          <w:sz w:val="28"/>
          <w:szCs w:val="28"/>
        </w:rPr>
        <w:softHyphen/>
        <w:t>дований.</w:t>
      </w:r>
    </w:p>
    <w:p w:rsidR="00263E94" w:rsidRDefault="00263E94" w:rsidP="002E3C7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E3C79" w:rsidRDefault="00263E94" w:rsidP="002E3C7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Педагогическая диагностика</w:t>
      </w:r>
      <w:r w:rsidR="002E3C79">
        <w:rPr>
          <w:b/>
          <w:color w:val="000000"/>
          <w:sz w:val="28"/>
          <w:szCs w:val="28"/>
        </w:rPr>
        <w:t>.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Система мониторинга осво</w:t>
      </w:r>
      <w:r w:rsidR="00583047">
        <w:rPr>
          <w:color w:val="000000"/>
          <w:sz w:val="28"/>
          <w:szCs w:val="28"/>
        </w:rPr>
        <w:t xml:space="preserve">ения детьми содержания образовательной программы  разработана в </w:t>
      </w:r>
      <w:r>
        <w:rPr>
          <w:color w:val="000000"/>
          <w:sz w:val="28"/>
          <w:szCs w:val="28"/>
        </w:rPr>
        <w:t xml:space="preserve"> соответствии с Федеральным</w:t>
      </w:r>
      <w:r w:rsidR="00583047">
        <w:rPr>
          <w:color w:val="000000"/>
          <w:sz w:val="28"/>
          <w:szCs w:val="28"/>
        </w:rPr>
        <w:t>и государственными образовательным стандартом</w:t>
      </w:r>
      <w:r>
        <w:rPr>
          <w:color w:val="000000"/>
          <w:sz w:val="28"/>
          <w:szCs w:val="28"/>
        </w:rPr>
        <w:t xml:space="preserve"> к структуре основной общеобразовательной програм</w:t>
      </w:r>
      <w:r w:rsidR="00583047">
        <w:rPr>
          <w:color w:val="000000"/>
          <w:sz w:val="28"/>
          <w:szCs w:val="28"/>
        </w:rPr>
        <w:t>мы дошкольного образования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Она позволяет оценить достижения ребенка в каждой возрастной груп</w:t>
      </w:r>
      <w:r w:rsidR="00583047">
        <w:rPr>
          <w:color w:val="000000"/>
          <w:sz w:val="28"/>
          <w:szCs w:val="28"/>
        </w:rPr>
        <w:t>пе</w:t>
      </w:r>
      <w:r>
        <w:rPr>
          <w:color w:val="000000"/>
          <w:sz w:val="28"/>
          <w:szCs w:val="28"/>
        </w:rPr>
        <w:t>, в том числе, «необходимыми умениями и навыками» по всем образовательным областям.</w:t>
      </w:r>
    </w:p>
    <w:p w:rsidR="002E3C79" w:rsidRDefault="002E3C79" w:rsidP="002E3C79">
      <w:pPr>
        <w:pStyle w:val="Style6"/>
        <w:widowControl/>
        <w:tabs>
          <w:tab w:val="left" w:pos="504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Мониторинг образовательного процесса осуществляется через отслежива</w:t>
      </w:r>
      <w:r>
        <w:rPr>
          <w:rStyle w:val="FontStyle12"/>
          <w:sz w:val="28"/>
          <w:szCs w:val="28"/>
        </w:rPr>
        <w:softHyphen/>
        <w:t>ние результатов освоения образовательной программы, монито</w:t>
      </w:r>
      <w:r>
        <w:rPr>
          <w:rStyle w:val="FontStyle12"/>
          <w:sz w:val="28"/>
          <w:szCs w:val="28"/>
        </w:rPr>
        <w:softHyphen/>
        <w:t>ринг детского развития проводится на основе оценки развития интегратив</w:t>
      </w:r>
      <w:r>
        <w:rPr>
          <w:rStyle w:val="FontStyle12"/>
          <w:sz w:val="28"/>
          <w:szCs w:val="28"/>
        </w:rPr>
        <w:softHyphen/>
        <w:t>ных качеств ребенка</w:t>
      </w:r>
    </w:p>
    <w:p w:rsidR="002E3C79" w:rsidRDefault="002E3C79" w:rsidP="002E3C79">
      <w:pPr>
        <w:pStyle w:val="Style6"/>
        <w:widowControl/>
        <w:tabs>
          <w:tab w:val="left" w:pos="504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i/>
          <w:iCs/>
          <w:sz w:val="28"/>
          <w:szCs w:val="28"/>
        </w:rPr>
        <w:t>Мониторинг образовательного процесса</w:t>
      </w:r>
      <w:r>
        <w:rPr>
          <w:rStyle w:val="FontStyle12"/>
          <w:sz w:val="28"/>
          <w:szCs w:val="28"/>
        </w:rPr>
        <w:t xml:space="preserve"> проводится педагогами, веду</w:t>
      </w:r>
      <w:r>
        <w:rPr>
          <w:rStyle w:val="FontStyle12"/>
          <w:sz w:val="28"/>
          <w:szCs w:val="28"/>
        </w:rPr>
        <w:softHyphen/>
        <w:t>щими занятия с дошкольниками. Он основывается на анализе достижения детьми промежуточных результатов, которые описаны в каждом разделе образо</w:t>
      </w:r>
      <w:r>
        <w:rPr>
          <w:rStyle w:val="FontStyle12"/>
          <w:sz w:val="28"/>
          <w:szCs w:val="28"/>
        </w:rPr>
        <w:softHyphen/>
        <w:t>вательной программы.</w:t>
      </w:r>
    </w:p>
    <w:p w:rsidR="002E3C79" w:rsidRDefault="002E3C79" w:rsidP="002E3C79">
      <w:pPr>
        <w:tabs>
          <w:tab w:val="left" w:pos="540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 помощью средств мониторинга образовательного процесса оценива</w:t>
      </w:r>
      <w:r>
        <w:rPr>
          <w:rStyle w:val="FontStyle12"/>
          <w:sz w:val="28"/>
          <w:szCs w:val="28"/>
        </w:rPr>
        <w:softHyphen/>
        <w:t>ется степень продвижения дошкольника в образовательной программе. Форма проведения мониторинга преимущественно представляет собой наблюде</w:t>
      </w:r>
      <w:r>
        <w:rPr>
          <w:rStyle w:val="FontStyle12"/>
          <w:sz w:val="28"/>
          <w:szCs w:val="28"/>
        </w:rPr>
        <w:softHyphen/>
        <w:t>ние за активностью ребенка в различные периоды пребывания в дошко</w:t>
      </w:r>
      <w:r>
        <w:rPr>
          <w:rStyle w:val="FontStyle12"/>
          <w:sz w:val="28"/>
          <w:szCs w:val="28"/>
        </w:rPr>
        <w:softHyphen/>
        <w:t>льном учреждении, анализ продуктов детской деятельности и специаль</w:t>
      </w:r>
      <w:r>
        <w:rPr>
          <w:rStyle w:val="FontStyle12"/>
          <w:sz w:val="28"/>
          <w:szCs w:val="28"/>
        </w:rPr>
        <w:softHyphen/>
        <w:t>ные педагогические пробы, организуемые педагогом. Данные о результа</w:t>
      </w:r>
      <w:r>
        <w:rPr>
          <w:rStyle w:val="FontStyle12"/>
          <w:sz w:val="28"/>
          <w:szCs w:val="28"/>
        </w:rPr>
        <w:softHyphen/>
        <w:t>тах мониторинга заносятся в и</w:t>
      </w:r>
      <w:r>
        <w:rPr>
          <w:sz w:val="28"/>
          <w:szCs w:val="28"/>
        </w:rPr>
        <w:t>ндивидуальную карту овладения необхо</w:t>
      </w:r>
      <w:r>
        <w:rPr>
          <w:sz w:val="28"/>
          <w:szCs w:val="28"/>
        </w:rPr>
        <w:softHyphen/>
        <w:t>димыми навыками и умениями по образовательным областям</w:t>
      </w:r>
      <w:r>
        <w:rPr>
          <w:rStyle w:val="FontStyle12"/>
          <w:sz w:val="28"/>
          <w:szCs w:val="28"/>
        </w:rPr>
        <w:t xml:space="preserve">. </w:t>
      </w:r>
    </w:p>
    <w:p w:rsidR="002E3C79" w:rsidRDefault="002E3C79" w:rsidP="002E3C79">
      <w:pPr>
        <w:pStyle w:val="Style6"/>
        <w:widowControl/>
        <w:tabs>
          <w:tab w:val="left" w:pos="360"/>
          <w:tab w:val="left" w:pos="540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i/>
          <w:iCs/>
          <w:sz w:val="28"/>
          <w:szCs w:val="28"/>
        </w:rPr>
        <w:t>Мониторинг детского развития (мониторинг развития интегратив</w:t>
      </w:r>
      <w:r>
        <w:rPr>
          <w:rStyle w:val="FontStyle12"/>
          <w:i/>
          <w:iCs/>
          <w:sz w:val="28"/>
          <w:szCs w:val="28"/>
        </w:rPr>
        <w:softHyphen/>
        <w:t xml:space="preserve">ных качеств) </w:t>
      </w:r>
      <w:r>
        <w:rPr>
          <w:rStyle w:val="FontStyle12"/>
          <w:sz w:val="28"/>
          <w:szCs w:val="28"/>
        </w:rPr>
        <w:t>осуществляется педагогами, психологами и медицинскими работни</w:t>
      </w:r>
      <w:r>
        <w:rPr>
          <w:rStyle w:val="FontStyle12"/>
          <w:sz w:val="28"/>
          <w:szCs w:val="28"/>
        </w:rPr>
        <w:softHyphen/>
        <w:t>ками. Основная задача этого вида мониторинга – выявить индивидуаль</w:t>
      </w:r>
      <w:r>
        <w:rPr>
          <w:rStyle w:val="FontStyle12"/>
          <w:sz w:val="28"/>
          <w:szCs w:val="28"/>
        </w:rPr>
        <w:softHyphen/>
        <w:t xml:space="preserve">ные особенности развития каждого ребенка и наметить при </w:t>
      </w:r>
      <w:r>
        <w:rPr>
          <w:rStyle w:val="FontStyle12"/>
          <w:sz w:val="28"/>
          <w:szCs w:val="28"/>
        </w:rPr>
        <w:lastRenderedPageBreak/>
        <w:t>необхо</w:t>
      </w:r>
      <w:r>
        <w:rPr>
          <w:rStyle w:val="FontStyle12"/>
          <w:sz w:val="28"/>
          <w:szCs w:val="28"/>
        </w:rPr>
        <w:softHyphen/>
        <w:t>димости индивидуальный маршрут образовательной работы для макси</w:t>
      </w:r>
      <w:r>
        <w:rPr>
          <w:rStyle w:val="FontStyle12"/>
          <w:sz w:val="28"/>
          <w:szCs w:val="28"/>
        </w:rPr>
        <w:softHyphen/>
        <w:t>мального раскрытия потенциала детской личности.</w:t>
      </w:r>
    </w:p>
    <w:p w:rsidR="002E3C79" w:rsidRDefault="002E3C79" w:rsidP="002E3C79">
      <w:pPr>
        <w:pStyle w:val="Style6"/>
        <w:widowControl/>
        <w:tabs>
          <w:tab w:val="left" w:pos="360"/>
          <w:tab w:val="left" w:pos="504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  <w:t>Мониторинг детского развития включает в себя оценку физического развития ребенка, его состояния здоровья, а также развития общих способно</w:t>
      </w:r>
      <w:r>
        <w:rPr>
          <w:rStyle w:val="FontStyle12"/>
          <w:sz w:val="28"/>
          <w:szCs w:val="28"/>
        </w:rPr>
        <w:softHyphen/>
        <w:t>стей: познавательных, коммуникативных, регуляторных.</w:t>
      </w:r>
    </w:p>
    <w:p w:rsidR="002E3C79" w:rsidRDefault="002E3C79" w:rsidP="002E3C79">
      <w:pPr>
        <w:pStyle w:val="Style6"/>
        <w:widowControl/>
        <w:tabs>
          <w:tab w:val="left" w:pos="504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Диагностика познавательных способностей детей включает диагно</w:t>
      </w:r>
      <w:r>
        <w:rPr>
          <w:rStyle w:val="FontStyle12"/>
          <w:sz w:val="28"/>
          <w:szCs w:val="28"/>
        </w:rPr>
        <w:softHyphen/>
        <w:t>стику персептивного развития, интеллектуального развития и творческих способ</w:t>
      </w:r>
      <w:r>
        <w:rPr>
          <w:rStyle w:val="FontStyle12"/>
          <w:sz w:val="28"/>
          <w:szCs w:val="28"/>
        </w:rPr>
        <w:softHyphen/>
        <w:t>ностей детей.</w:t>
      </w:r>
    </w:p>
    <w:p w:rsidR="002E3C79" w:rsidRDefault="002E3C79" w:rsidP="002E3C79">
      <w:pPr>
        <w:pStyle w:val="Style6"/>
        <w:widowControl/>
        <w:tabs>
          <w:tab w:val="left" w:pos="504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Диагностика коммуникативных способностей детей предполагает выявле</w:t>
      </w:r>
      <w:r>
        <w:rPr>
          <w:rStyle w:val="FontStyle12"/>
          <w:sz w:val="28"/>
          <w:szCs w:val="28"/>
        </w:rPr>
        <w:softHyphen/>
        <w:t>ние способности ребенка понимать состояния и высказывания другого человека, находящегося в наблюдаемой ситуации, а также выражать свое отноше</w:t>
      </w:r>
      <w:r>
        <w:rPr>
          <w:rStyle w:val="FontStyle12"/>
          <w:sz w:val="28"/>
          <w:szCs w:val="28"/>
        </w:rPr>
        <w:softHyphen/>
        <w:t>ние к происходящему в вербальной и невербальной форме. Особое внима</w:t>
      </w:r>
      <w:r>
        <w:rPr>
          <w:rStyle w:val="FontStyle12"/>
          <w:sz w:val="28"/>
          <w:szCs w:val="28"/>
        </w:rPr>
        <w:softHyphen/>
        <w:t>ние уделяется диагностике построения высказывания ребенка и диагно</w:t>
      </w:r>
      <w:r>
        <w:rPr>
          <w:rStyle w:val="FontStyle12"/>
          <w:sz w:val="28"/>
          <w:szCs w:val="28"/>
        </w:rPr>
        <w:softHyphen/>
        <w:t>стики межличностных отношений в группе.</w:t>
      </w:r>
    </w:p>
    <w:p w:rsidR="002E3C79" w:rsidRDefault="002E3C79" w:rsidP="002E3C79">
      <w:pPr>
        <w:pStyle w:val="Style6"/>
        <w:widowControl/>
        <w:tabs>
          <w:tab w:val="left" w:pos="504"/>
          <w:tab w:val="left" w:pos="540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  <w:t>Диагностика регуляторных способностей включает в себя диагностику эмоциональной и произвольной регуляции поведения ребенка, в частности – эмоционального  принятия или отвержения ситуации, которая сложилась в ОУ, умения действовать, планировать сложные действия, а также распреде</w:t>
      </w:r>
      <w:r>
        <w:rPr>
          <w:rStyle w:val="FontStyle12"/>
          <w:sz w:val="28"/>
          <w:szCs w:val="28"/>
        </w:rPr>
        <w:softHyphen/>
        <w:t>лять роли и договариваться с партнерами по деятельности.</w:t>
      </w:r>
    </w:p>
    <w:p w:rsidR="002E3C79" w:rsidRDefault="002E3C79" w:rsidP="002E3C79">
      <w:pPr>
        <w:pStyle w:val="Style6"/>
        <w:widowControl/>
        <w:tabs>
          <w:tab w:val="left" w:pos="504"/>
          <w:tab w:val="left" w:pos="540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  <w:t>Мониторинг детского развития осуществляется с использованием ме</w:t>
      </w:r>
      <w:r>
        <w:rPr>
          <w:rStyle w:val="FontStyle12"/>
          <w:sz w:val="28"/>
          <w:szCs w:val="28"/>
        </w:rPr>
        <w:softHyphen/>
        <w:t xml:space="preserve">тода наблюдения, тестовых методов, </w:t>
      </w:r>
      <w:proofErr w:type="spellStart"/>
      <w:r>
        <w:rPr>
          <w:rStyle w:val="FontStyle12"/>
          <w:sz w:val="28"/>
          <w:szCs w:val="28"/>
        </w:rPr>
        <w:t>критериальных</w:t>
      </w:r>
      <w:proofErr w:type="spellEnd"/>
      <w:r>
        <w:rPr>
          <w:rStyle w:val="FontStyle12"/>
          <w:sz w:val="28"/>
          <w:szCs w:val="28"/>
        </w:rPr>
        <w:t xml:space="preserve"> диагностических мето</w:t>
      </w:r>
      <w:r>
        <w:rPr>
          <w:rStyle w:val="FontStyle12"/>
          <w:sz w:val="28"/>
          <w:szCs w:val="28"/>
        </w:rPr>
        <w:softHyphen/>
        <w:t>дик. На основе проведенных мониторинговых процедур составляется индивиду</w:t>
      </w:r>
      <w:r>
        <w:rPr>
          <w:rStyle w:val="FontStyle12"/>
          <w:sz w:val="28"/>
          <w:szCs w:val="28"/>
        </w:rPr>
        <w:softHyphen/>
        <w:t xml:space="preserve">альная карта развития ребенка (приложение карта № 2). </w:t>
      </w:r>
    </w:p>
    <w:p w:rsidR="002E3C79" w:rsidRDefault="002E3C79" w:rsidP="002E3C79">
      <w:pPr>
        <w:tabs>
          <w:tab w:val="left" w:pos="540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В конце учебного года на основе данных карты № 1 и карты № 2 заполня</w:t>
      </w:r>
      <w:r>
        <w:rPr>
          <w:rStyle w:val="FontStyle12"/>
          <w:sz w:val="28"/>
          <w:szCs w:val="28"/>
        </w:rPr>
        <w:softHyphen/>
        <w:t>ется с</w:t>
      </w:r>
      <w:r>
        <w:rPr>
          <w:sz w:val="28"/>
          <w:szCs w:val="28"/>
        </w:rPr>
        <w:t>водная карта промежуточных показателей уровня развития воспи</w:t>
      </w:r>
      <w:r>
        <w:rPr>
          <w:sz w:val="28"/>
          <w:szCs w:val="28"/>
        </w:rPr>
        <w:softHyphen/>
        <w:t xml:space="preserve">танников дошкольной группы (приложение карта </w:t>
      </w:r>
      <w:r>
        <w:rPr>
          <w:rStyle w:val="FontStyle12"/>
          <w:sz w:val="28"/>
          <w:szCs w:val="28"/>
        </w:rPr>
        <w:t>№ 3, 4), которая отра</w:t>
      </w:r>
      <w:r>
        <w:rPr>
          <w:rStyle w:val="FontStyle12"/>
          <w:sz w:val="28"/>
          <w:szCs w:val="28"/>
        </w:rPr>
        <w:softHyphen/>
        <w:t>жает у</w:t>
      </w:r>
      <w:r>
        <w:rPr>
          <w:sz w:val="28"/>
          <w:szCs w:val="28"/>
        </w:rPr>
        <w:t>ровень развития интегративных качеств и уровень овладения необходи</w:t>
      </w:r>
      <w:r>
        <w:rPr>
          <w:sz w:val="28"/>
          <w:szCs w:val="28"/>
        </w:rPr>
        <w:softHyphen/>
        <w:t>мыми умениями и навыками (освоение образовательных областей). В карте № 3, 4 также анализируются качественные результаты образователь</w:t>
      </w:r>
      <w:r>
        <w:rPr>
          <w:sz w:val="28"/>
          <w:szCs w:val="28"/>
        </w:rPr>
        <w:softHyphen/>
        <w:t>ного процесса на конец учебного года (по уровневому принципу). Сводные данные анализируются воспитателем, констатируются соответствующие вы</w:t>
      </w:r>
      <w:r>
        <w:rPr>
          <w:sz w:val="28"/>
          <w:szCs w:val="28"/>
        </w:rPr>
        <w:softHyphen/>
        <w:t>воды (с указанием проблем и их возможных причин), определяются основ</w:t>
      </w:r>
      <w:r>
        <w:rPr>
          <w:sz w:val="28"/>
          <w:szCs w:val="28"/>
        </w:rPr>
        <w:softHyphen/>
        <w:t>ные задачи на следующий учебный год.</w:t>
      </w:r>
    </w:p>
    <w:p w:rsidR="002E3C79" w:rsidRDefault="002E3C79" w:rsidP="002E3C79">
      <w:pPr>
        <w:pStyle w:val="Style6"/>
        <w:widowControl/>
        <w:tabs>
          <w:tab w:val="left" w:pos="504"/>
          <w:tab w:val="left" w:pos="54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Рекомендуемая модель </w:t>
      </w:r>
      <w:r>
        <w:rPr>
          <w:rFonts w:ascii="Times New Roman" w:hAnsi="Times New Roman" w:cs="Times New Roman"/>
          <w:sz w:val="28"/>
          <w:szCs w:val="28"/>
        </w:rPr>
        <w:t>организации системы мониторинга достижения детьми планируемых результатов освоения общеобразовательной программы дошкольного образования может реализовываться в ОУ в целостном вари</w:t>
      </w:r>
      <w:r>
        <w:rPr>
          <w:rFonts w:ascii="Times New Roman" w:hAnsi="Times New Roman" w:cs="Times New Roman"/>
          <w:sz w:val="28"/>
          <w:szCs w:val="28"/>
        </w:rPr>
        <w:softHyphen/>
        <w:t>анте или взята за основу с необходимой коррекцией, связанной со специфи</w:t>
      </w:r>
      <w:r>
        <w:rPr>
          <w:rFonts w:ascii="Times New Roman" w:hAnsi="Times New Roman" w:cs="Times New Roman"/>
          <w:sz w:val="28"/>
          <w:szCs w:val="28"/>
        </w:rPr>
        <w:softHyphen/>
        <w:t>кой реализуемой программы дошкольного образования.</w:t>
      </w:r>
    </w:p>
    <w:p w:rsidR="002E3C79" w:rsidRDefault="002E3C79" w:rsidP="002E3C79">
      <w:pPr>
        <w:pStyle w:val="Style6"/>
        <w:widowControl/>
        <w:tabs>
          <w:tab w:val="left" w:pos="504"/>
          <w:tab w:val="left" w:pos="54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3C79" w:rsidRDefault="002E3C79" w:rsidP="002E3C79">
      <w:pPr>
        <w:pStyle w:val="Style6"/>
        <w:widowControl/>
        <w:tabs>
          <w:tab w:val="left" w:pos="504"/>
          <w:tab w:val="left" w:pos="54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E94" w:rsidRDefault="00120DD6" w:rsidP="00120DD6">
      <w:pPr>
        <w:pStyle w:val="a7"/>
        <w:spacing w:before="195" w:beforeAutospacing="0" w:after="195" w:afterAutospacing="0" w:line="330" w:lineRule="atLeast"/>
        <w:ind w:right="-170"/>
        <w:jc w:val="center"/>
        <w:rPr>
          <w:rStyle w:val="apple-converted-space"/>
          <w:b/>
          <w:bCs/>
          <w:color w:val="32152E"/>
          <w:sz w:val="28"/>
          <w:szCs w:val="28"/>
        </w:rPr>
      </w:pPr>
      <w:r>
        <w:rPr>
          <w:rStyle w:val="apple-converted-space"/>
          <w:b/>
          <w:bCs/>
          <w:color w:val="32152E"/>
          <w:sz w:val="28"/>
          <w:szCs w:val="28"/>
        </w:rPr>
        <w:t> </w:t>
      </w:r>
    </w:p>
    <w:p w:rsidR="00263E94" w:rsidRDefault="00263E94" w:rsidP="00120DD6">
      <w:pPr>
        <w:pStyle w:val="a7"/>
        <w:spacing w:before="195" w:beforeAutospacing="0" w:after="195" w:afterAutospacing="0" w:line="330" w:lineRule="atLeast"/>
        <w:ind w:right="-170"/>
        <w:jc w:val="center"/>
        <w:rPr>
          <w:rStyle w:val="a8"/>
          <w:color w:val="32152E"/>
          <w:sz w:val="28"/>
          <w:szCs w:val="28"/>
        </w:rPr>
      </w:pPr>
    </w:p>
    <w:p w:rsidR="00263E94" w:rsidRDefault="00263E94" w:rsidP="00120DD6">
      <w:pPr>
        <w:pStyle w:val="a7"/>
        <w:spacing w:before="195" w:beforeAutospacing="0" w:after="195" w:afterAutospacing="0" w:line="330" w:lineRule="atLeast"/>
        <w:ind w:right="-170"/>
        <w:jc w:val="center"/>
        <w:rPr>
          <w:rStyle w:val="a8"/>
          <w:color w:val="32152E"/>
          <w:sz w:val="28"/>
          <w:szCs w:val="28"/>
        </w:rPr>
      </w:pPr>
    </w:p>
    <w:p w:rsidR="00120DD6" w:rsidRDefault="00120DD6" w:rsidP="00120DD6">
      <w:pPr>
        <w:pStyle w:val="a7"/>
        <w:spacing w:before="195" w:beforeAutospacing="0" w:after="195" w:afterAutospacing="0" w:line="330" w:lineRule="atLeast"/>
        <w:ind w:right="-170"/>
        <w:jc w:val="center"/>
        <w:rPr>
          <w:rFonts w:ascii="Arial" w:hAnsi="Arial" w:cs="Arial"/>
          <w:color w:val="32152E"/>
          <w:sz w:val="20"/>
          <w:szCs w:val="20"/>
        </w:rPr>
      </w:pPr>
      <w:r>
        <w:rPr>
          <w:rStyle w:val="a8"/>
          <w:color w:val="32152E"/>
          <w:sz w:val="28"/>
          <w:szCs w:val="28"/>
        </w:rPr>
        <w:lastRenderedPageBreak/>
        <w:t>Организация проведения педагогической диагностики</w:t>
      </w:r>
    </w:p>
    <w:p w:rsidR="00120DD6" w:rsidRDefault="00120DD6" w:rsidP="00120DD6">
      <w:pPr>
        <w:pStyle w:val="a7"/>
        <w:spacing w:before="195" w:beforeAutospacing="0" w:after="195" w:afterAutospacing="0" w:line="330" w:lineRule="atLeast"/>
        <w:ind w:right="-170"/>
        <w:jc w:val="center"/>
        <w:rPr>
          <w:rFonts w:ascii="Arial" w:hAnsi="Arial" w:cs="Arial"/>
          <w:color w:val="32152E"/>
          <w:sz w:val="20"/>
          <w:szCs w:val="20"/>
        </w:rPr>
      </w:pPr>
      <w:r>
        <w:rPr>
          <w:rStyle w:val="a8"/>
          <w:color w:val="32152E"/>
          <w:sz w:val="28"/>
          <w:szCs w:val="28"/>
        </w:rPr>
        <w:t>(оценки индивидуального развития)</w:t>
      </w:r>
    </w:p>
    <w:p w:rsidR="00120DD6" w:rsidRDefault="00120DD6" w:rsidP="00120DD6">
      <w:pPr>
        <w:pStyle w:val="a7"/>
        <w:spacing w:before="195" w:beforeAutospacing="0" w:after="195" w:afterAutospacing="0" w:line="330" w:lineRule="atLeast"/>
        <w:ind w:right="-170"/>
        <w:jc w:val="both"/>
        <w:rPr>
          <w:rFonts w:ascii="Arial" w:hAnsi="Arial" w:cs="Arial"/>
          <w:color w:val="32152E"/>
          <w:sz w:val="20"/>
          <w:szCs w:val="20"/>
        </w:rPr>
      </w:pPr>
      <w:r>
        <w:rPr>
          <w:color w:val="32152E"/>
          <w:sz w:val="28"/>
          <w:szCs w:val="28"/>
        </w:rPr>
        <w:t>3.1. Педагогическая диагностика (оценка индивидуального развития) осуществляется через отслеживание результатов освоения детьми образовательной программы.</w:t>
      </w:r>
    </w:p>
    <w:p w:rsidR="00120DD6" w:rsidRDefault="00120DD6" w:rsidP="00120DD6">
      <w:pPr>
        <w:pStyle w:val="a7"/>
        <w:spacing w:before="195" w:beforeAutospacing="0" w:after="195" w:afterAutospacing="0" w:line="330" w:lineRule="atLeast"/>
        <w:ind w:right="-170"/>
        <w:jc w:val="both"/>
        <w:rPr>
          <w:rFonts w:ascii="Arial" w:hAnsi="Arial" w:cs="Arial"/>
          <w:color w:val="32152E"/>
          <w:sz w:val="20"/>
          <w:szCs w:val="20"/>
        </w:rPr>
      </w:pPr>
      <w:r>
        <w:rPr>
          <w:color w:val="32152E"/>
          <w:sz w:val="28"/>
          <w:szCs w:val="28"/>
        </w:rPr>
        <w:t>3.2. Педагогическая диагностика (оценка индивидуального развития) осуществляется в течение времени пребывания ребёнка в Учреждении (с 7.00 до 18.00, исключая время, отведённое на сон).</w:t>
      </w:r>
    </w:p>
    <w:p w:rsidR="00120DD6" w:rsidRDefault="00120DD6" w:rsidP="00120DD6">
      <w:pPr>
        <w:pStyle w:val="a7"/>
        <w:spacing w:before="195" w:beforeAutospacing="0" w:after="195" w:afterAutospacing="0" w:line="330" w:lineRule="atLeast"/>
        <w:ind w:right="-170"/>
        <w:jc w:val="both"/>
        <w:rPr>
          <w:rFonts w:ascii="Arial" w:hAnsi="Arial" w:cs="Arial"/>
          <w:color w:val="32152E"/>
          <w:sz w:val="20"/>
          <w:szCs w:val="20"/>
        </w:rPr>
      </w:pPr>
      <w:r>
        <w:rPr>
          <w:color w:val="32152E"/>
          <w:sz w:val="28"/>
          <w:szCs w:val="28"/>
        </w:rPr>
        <w:t>3.3. Педагогическая диагностика (оценка индивидуального развития) осуществляется через наблюдения, беседы, продукты детской деятельности, специальные диагностические ситуации, организуемые воспитателями всех возрастных групп 2 раза в год – в начале и в конце учебного года (сентябрь, май). В первом случае она помогает выявить наличный уровень деятельности, а во втором – наличие динамики её развития.</w:t>
      </w:r>
    </w:p>
    <w:p w:rsidR="00120DD6" w:rsidRDefault="00120DD6" w:rsidP="00120DD6">
      <w:pPr>
        <w:pStyle w:val="a7"/>
        <w:spacing w:before="195" w:beforeAutospacing="0" w:after="195" w:afterAutospacing="0" w:line="330" w:lineRule="atLeast"/>
        <w:ind w:right="-170"/>
        <w:jc w:val="both"/>
        <w:rPr>
          <w:rFonts w:ascii="Arial" w:hAnsi="Arial" w:cs="Arial"/>
          <w:color w:val="32152E"/>
          <w:sz w:val="20"/>
          <w:szCs w:val="20"/>
        </w:rPr>
      </w:pPr>
      <w:r>
        <w:rPr>
          <w:color w:val="32152E"/>
          <w:sz w:val="28"/>
          <w:szCs w:val="28"/>
        </w:rPr>
        <w:t xml:space="preserve">3.4. Результаты педагогической диагностики (оценки индивидуального развития) предоставляются воспитателями всех возрастных </w:t>
      </w:r>
      <w:r w:rsidR="00BE625D">
        <w:rPr>
          <w:color w:val="32152E"/>
          <w:sz w:val="28"/>
          <w:szCs w:val="28"/>
        </w:rPr>
        <w:t>групп и специалистами старшему воспитателю</w:t>
      </w:r>
      <w:r>
        <w:rPr>
          <w:color w:val="32152E"/>
          <w:sz w:val="28"/>
          <w:szCs w:val="28"/>
        </w:rPr>
        <w:t>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120DD6" w:rsidRDefault="00120DD6" w:rsidP="00120DD6">
      <w:pPr>
        <w:pStyle w:val="a7"/>
        <w:spacing w:before="195" w:beforeAutospacing="0" w:after="195" w:afterAutospacing="0" w:line="330" w:lineRule="atLeast"/>
        <w:ind w:right="-170"/>
        <w:jc w:val="both"/>
        <w:rPr>
          <w:rFonts w:ascii="Arial" w:hAnsi="Arial" w:cs="Arial"/>
          <w:color w:val="32152E"/>
          <w:sz w:val="20"/>
          <w:szCs w:val="20"/>
        </w:rPr>
      </w:pPr>
      <w:r>
        <w:rPr>
          <w:color w:val="32152E"/>
          <w:sz w:val="28"/>
          <w:szCs w:val="28"/>
        </w:rPr>
        <w:t>3.5. Педагогическая диагностика (оценка индивидуального развития) воспитателями, музыкальным руководителем, инструктором по физическому</w:t>
      </w:r>
      <w:r w:rsidR="00BE625D">
        <w:rPr>
          <w:color w:val="32152E"/>
          <w:sz w:val="28"/>
          <w:szCs w:val="28"/>
        </w:rPr>
        <w:t xml:space="preserve"> воспитанию оценивается по 4 – </w:t>
      </w:r>
      <w:proofErr w:type="spellStart"/>
      <w:r w:rsidR="00BE625D">
        <w:rPr>
          <w:color w:val="32152E"/>
          <w:sz w:val="28"/>
          <w:szCs w:val="28"/>
        </w:rPr>
        <w:t>х</w:t>
      </w:r>
      <w:proofErr w:type="spellEnd"/>
      <w:r w:rsidR="00BE625D">
        <w:rPr>
          <w:color w:val="32152E"/>
          <w:sz w:val="28"/>
          <w:szCs w:val="28"/>
        </w:rPr>
        <w:t xml:space="preserve"> </w:t>
      </w:r>
      <w:r>
        <w:rPr>
          <w:color w:val="32152E"/>
          <w:sz w:val="28"/>
          <w:szCs w:val="28"/>
        </w:rPr>
        <w:t>балльной шкале:</w:t>
      </w:r>
    </w:p>
    <w:p w:rsidR="00BE625D" w:rsidRDefault="00BE625D" w:rsidP="00BE625D">
      <w:pPr>
        <w:rPr>
          <w:sz w:val="28"/>
          <w:szCs w:val="28"/>
        </w:rPr>
      </w:pPr>
      <w:r>
        <w:rPr>
          <w:sz w:val="28"/>
          <w:szCs w:val="28"/>
        </w:rPr>
        <w:t xml:space="preserve">1 балл — большинство компонентов недостаточно </w:t>
      </w:r>
      <w:proofErr w:type="gramStart"/>
      <w:r>
        <w:rPr>
          <w:sz w:val="28"/>
          <w:szCs w:val="28"/>
        </w:rPr>
        <w:t>развиты</w:t>
      </w:r>
      <w:proofErr w:type="gramEnd"/>
      <w:r>
        <w:rPr>
          <w:sz w:val="28"/>
          <w:szCs w:val="28"/>
        </w:rPr>
        <w:t>;</w:t>
      </w:r>
    </w:p>
    <w:p w:rsidR="00BE625D" w:rsidRDefault="00BE625D" w:rsidP="00BE625D">
      <w:pPr>
        <w:rPr>
          <w:sz w:val="28"/>
          <w:szCs w:val="28"/>
        </w:rPr>
      </w:pPr>
      <w:r>
        <w:rPr>
          <w:sz w:val="28"/>
          <w:szCs w:val="28"/>
        </w:rPr>
        <w:t xml:space="preserve">2  </w:t>
      </w:r>
      <w:proofErr w:type="gramStart"/>
      <w:r>
        <w:rPr>
          <w:sz w:val="28"/>
          <w:szCs w:val="28"/>
        </w:rPr>
        <w:t>балла—отдельные</w:t>
      </w:r>
      <w:proofErr w:type="gramEnd"/>
      <w:r>
        <w:rPr>
          <w:sz w:val="28"/>
          <w:szCs w:val="28"/>
        </w:rPr>
        <w:t xml:space="preserve"> компоненты не развиты;</w:t>
      </w:r>
    </w:p>
    <w:p w:rsidR="00BE625D" w:rsidRDefault="00BE625D" w:rsidP="00BE625D">
      <w:pPr>
        <w:rPr>
          <w:sz w:val="28"/>
          <w:szCs w:val="28"/>
        </w:rPr>
      </w:pPr>
      <w:r>
        <w:rPr>
          <w:sz w:val="28"/>
          <w:szCs w:val="28"/>
        </w:rPr>
        <w:t xml:space="preserve">3  </w:t>
      </w:r>
      <w:proofErr w:type="gramStart"/>
      <w:r>
        <w:rPr>
          <w:sz w:val="28"/>
          <w:szCs w:val="28"/>
        </w:rPr>
        <w:t>балла—соответствует</w:t>
      </w:r>
      <w:proofErr w:type="gramEnd"/>
      <w:r>
        <w:rPr>
          <w:sz w:val="28"/>
          <w:szCs w:val="28"/>
        </w:rPr>
        <w:t xml:space="preserve"> возрасту;4  балла—высокий.</w:t>
      </w:r>
    </w:p>
    <w:p w:rsidR="002E3C79" w:rsidRDefault="002E3C79" w:rsidP="002E3C79">
      <w:pPr>
        <w:pStyle w:val="Style6"/>
        <w:widowControl/>
        <w:tabs>
          <w:tab w:val="left" w:pos="504"/>
          <w:tab w:val="left" w:pos="54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E94" w:rsidRDefault="00263E94" w:rsidP="002E3C79">
      <w:pPr>
        <w:pStyle w:val="Style6"/>
        <w:widowControl/>
        <w:tabs>
          <w:tab w:val="left" w:pos="504"/>
          <w:tab w:val="left" w:pos="54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E94" w:rsidRDefault="00263E94" w:rsidP="002E3C79">
      <w:pPr>
        <w:pStyle w:val="Style6"/>
        <w:widowControl/>
        <w:tabs>
          <w:tab w:val="left" w:pos="504"/>
          <w:tab w:val="left" w:pos="54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E94" w:rsidRDefault="00263E94" w:rsidP="002E3C79">
      <w:pPr>
        <w:pStyle w:val="Style6"/>
        <w:widowControl/>
        <w:tabs>
          <w:tab w:val="left" w:pos="504"/>
          <w:tab w:val="left" w:pos="54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E94" w:rsidRDefault="00263E94" w:rsidP="002E3C79">
      <w:pPr>
        <w:pStyle w:val="Style6"/>
        <w:widowControl/>
        <w:tabs>
          <w:tab w:val="left" w:pos="504"/>
          <w:tab w:val="left" w:pos="54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E94" w:rsidRDefault="00263E94" w:rsidP="002E3C79">
      <w:pPr>
        <w:pStyle w:val="Style6"/>
        <w:widowControl/>
        <w:tabs>
          <w:tab w:val="left" w:pos="504"/>
          <w:tab w:val="left" w:pos="54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E94" w:rsidRDefault="00263E94" w:rsidP="002E3C79">
      <w:pPr>
        <w:pStyle w:val="Style6"/>
        <w:widowControl/>
        <w:tabs>
          <w:tab w:val="left" w:pos="504"/>
          <w:tab w:val="left" w:pos="54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E94" w:rsidRDefault="00263E94" w:rsidP="002E3C79">
      <w:pPr>
        <w:pStyle w:val="Style6"/>
        <w:widowControl/>
        <w:tabs>
          <w:tab w:val="left" w:pos="504"/>
          <w:tab w:val="left" w:pos="54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E94" w:rsidRDefault="00263E94" w:rsidP="002E3C79">
      <w:pPr>
        <w:pStyle w:val="Style6"/>
        <w:widowControl/>
        <w:tabs>
          <w:tab w:val="left" w:pos="504"/>
          <w:tab w:val="left" w:pos="54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E94" w:rsidRDefault="00263E94" w:rsidP="002E3C79">
      <w:pPr>
        <w:pStyle w:val="Style6"/>
        <w:widowControl/>
        <w:tabs>
          <w:tab w:val="left" w:pos="504"/>
          <w:tab w:val="left" w:pos="54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E94" w:rsidRDefault="00263E94" w:rsidP="002E3C79">
      <w:pPr>
        <w:pStyle w:val="Style6"/>
        <w:widowControl/>
        <w:tabs>
          <w:tab w:val="left" w:pos="504"/>
          <w:tab w:val="left" w:pos="54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E94" w:rsidRDefault="00263E94" w:rsidP="002E3C79">
      <w:pPr>
        <w:pStyle w:val="Style6"/>
        <w:widowControl/>
        <w:tabs>
          <w:tab w:val="left" w:pos="504"/>
          <w:tab w:val="left" w:pos="54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E94" w:rsidRDefault="00263E94" w:rsidP="002E3C79">
      <w:pPr>
        <w:pStyle w:val="Style6"/>
        <w:widowControl/>
        <w:tabs>
          <w:tab w:val="left" w:pos="504"/>
          <w:tab w:val="left" w:pos="54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E94" w:rsidRDefault="00263E94" w:rsidP="002E3C79">
      <w:pPr>
        <w:pStyle w:val="Style6"/>
        <w:widowControl/>
        <w:tabs>
          <w:tab w:val="left" w:pos="504"/>
          <w:tab w:val="left" w:pos="54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E94" w:rsidRDefault="00263E94" w:rsidP="002E3C79">
      <w:pPr>
        <w:pStyle w:val="Style6"/>
        <w:widowControl/>
        <w:tabs>
          <w:tab w:val="left" w:pos="504"/>
          <w:tab w:val="left" w:pos="54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537"/>
        <w:gridCol w:w="1537"/>
        <w:gridCol w:w="1537"/>
        <w:gridCol w:w="1537"/>
        <w:gridCol w:w="1537"/>
        <w:gridCol w:w="775"/>
      </w:tblGrid>
      <w:tr w:rsidR="002E3C79" w:rsidTr="00BE625D"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МОНИТОРИНГ ОБРАЗОВАТЕЛЬНОГО ПРОЦЕССА</w:t>
            </w:r>
          </w:p>
        </w:tc>
      </w:tr>
      <w:tr w:rsidR="002E3C79" w:rsidTr="00BE625D">
        <w:trPr>
          <w:trHeight w:val="358"/>
        </w:trPr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>
            <w:pPr>
              <w:rPr>
                <w:b/>
                <w:bCs/>
              </w:rPr>
            </w:pPr>
            <w:r>
              <w:rPr>
                <w:b/>
                <w:bCs/>
              </w:rPr>
              <w:t>Группа детского сада</w:t>
            </w:r>
          </w:p>
        </w:tc>
      </w:tr>
      <w:tr w:rsidR="002E3C79" w:rsidTr="00BE625D"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>
            <w:pPr>
              <w:rPr>
                <w:b/>
                <w:bCs/>
              </w:rPr>
            </w:pPr>
            <w:r>
              <w:rPr>
                <w:b/>
                <w:bCs/>
              </w:rPr>
              <w:t>Дата проведения мониторинга</w:t>
            </w:r>
          </w:p>
        </w:tc>
      </w:tr>
      <w:tr w:rsidR="002E3C79" w:rsidTr="00BE625D">
        <w:trPr>
          <w:trHeight w:val="13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Имя, </w:t>
            </w:r>
          </w:p>
          <w:p w:rsidR="002E3C79" w:rsidRDefault="002E3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 ребенка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>
            <w:pPr>
              <w:ind w:left="503" w:hanging="5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Уровень овладения необходимыми навыками и умениями </w:t>
            </w:r>
          </w:p>
          <w:p w:rsidR="002E3C79" w:rsidRDefault="002E3C79">
            <w:pPr>
              <w:ind w:left="503" w:hanging="5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образовательным областям</w:t>
            </w:r>
          </w:p>
        </w:tc>
      </w:tr>
      <w:tr w:rsidR="00BE625D" w:rsidTr="00B1481F">
        <w:trPr>
          <w:cantSplit/>
          <w:trHeight w:val="21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D" w:rsidRDefault="00BE625D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25D" w:rsidRDefault="00BE625D">
            <w:pPr>
              <w:ind w:left="113" w:right="113"/>
            </w:pPr>
          </w:p>
          <w:p w:rsidR="00BE625D" w:rsidRDefault="00BE625D">
            <w:pPr>
              <w:ind w:left="113" w:right="113"/>
            </w:pPr>
          </w:p>
          <w:p w:rsidR="00BE625D" w:rsidRDefault="00BE625D">
            <w:pPr>
              <w:ind w:left="113" w:right="113"/>
            </w:pPr>
            <w:r>
              <w:t xml:space="preserve"> </w:t>
            </w:r>
          </w:p>
          <w:p w:rsidR="00BE625D" w:rsidRDefault="00BE625D">
            <w:pPr>
              <w:ind w:left="113" w:right="113"/>
            </w:pPr>
          </w:p>
          <w:p w:rsidR="00BE625D" w:rsidRDefault="00BE625D">
            <w:pPr>
              <w:ind w:left="113" w:right="113"/>
            </w:pPr>
            <w:proofErr w:type="gramStart"/>
            <w:r>
              <w:t>Физическая</w:t>
            </w:r>
            <w:proofErr w:type="gramEnd"/>
            <w:r>
              <w:t xml:space="preserve">  развитие</w:t>
            </w:r>
            <w:r>
              <w:tab/>
            </w:r>
          </w:p>
          <w:p w:rsidR="00BE625D" w:rsidRDefault="00BE625D">
            <w:pPr>
              <w:ind w:left="113" w:right="113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625D" w:rsidRDefault="00BE625D">
            <w:pPr>
              <w:ind w:left="113" w:right="113"/>
            </w:pPr>
            <w:r>
              <w:t>Социально-коммуникативное развитие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625D" w:rsidRDefault="00BE625D" w:rsidP="00BE625D">
            <w:pPr>
              <w:ind w:left="113" w:right="113"/>
            </w:pPr>
            <w:r>
              <w:t>Познавательное развитие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625D" w:rsidRDefault="00BE625D">
            <w:pPr>
              <w:ind w:left="113" w:right="113"/>
            </w:pPr>
            <w:r>
              <w:t>Речевое развитие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625D" w:rsidRDefault="00BE625D">
            <w:pPr>
              <w:ind w:left="113" w:right="113"/>
            </w:pPr>
            <w:r>
              <w:t>Художественно-эстетическое развитие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625D" w:rsidRDefault="00BE625D">
            <w:pPr>
              <w:ind w:left="113" w:right="113"/>
            </w:pPr>
            <w:r>
              <w:t>итоговый результат</w:t>
            </w:r>
          </w:p>
        </w:tc>
      </w:tr>
      <w:tr w:rsidR="00BE625D" w:rsidTr="008143C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D" w:rsidRDefault="00BE625D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D" w:rsidRDefault="00BE625D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D" w:rsidRDefault="00BE625D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D" w:rsidRDefault="00BE625D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D" w:rsidRDefault="00BE625D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D" w:rsidRDefault="00BE625D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D" w:rsidRDefault="00BE625D">
            <w:pPr>
              <w:jc w:val="center"/>
            </w:pPr>
          </w:p>
        </w:tc>
      </w:tr>
      <w:tr w:rsidR="00BE625D" w:rsidTr="007248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D" w:rsidRDefault="00BE625D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D" w:rsidRDefault="00BE625D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D" w:rsidRDefault="00BE625D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D" w:rsidRDefault="00BE625D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D" w:rsidRDefault="00BE625D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D" w:rsidRDefault="00BE625D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D" w:rsidRDefault="00BE625D">
            <w:pPr>
              <w:jc w:val="center"/>
            </w:pPr>
          </w:p>
        </w:tc>
      </w:tr>
      <w:tr w:rsidR="00BE625D" w:rsidTr="000D4A0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D" w:rsidRDefault="00BE625D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D" w:rsidRDefault="00BE625D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D" w:rsidRDefault="00BE625D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D" w:rsidRDefault="00BE625D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D" w:rsidRDefault="00BE625D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D" w:rsidRDefault="00BE625D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D" w:rsidRDefault="00BE625D">
            <w:pPr>
              <w:jc w:val="center"/>
            </w:pPr>
          </w:p>
        </w:tc>
      </w:tr>
    </w:tbl>
    <w:p w:rsidR="002E3C79" w:rsidRDefault="002E3C79" w:rsidP="002E3C79">
      <w:pPr>
        <w:pStyle w:val="Style6"/>
        <w:widowControl/>
        <w:tabs>
          <w:tab w:val="left" w:pos="504"/>
        </w:tabs>
        <w:spacing w:line="240" w:lineRule="auto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2E3C79" w:rsidRDefault="002E3C79" w:rsidP="002E3C79">
      <w:pPr>
        <w:rPr>
          <w:sz w:val="28"/>
          <w:szCs w:val="28"/>
        </w:rPr>
      </w:pPr>
      <w:r>
        <w:rPr>
          <w:sz w:val="28"/>
          <w:szCs w:val="28"/>
        </w:rPr>
        <w:t>Оценка уровня развития:</w:t>
      </w:r>
    </w:p>
    <w:p w:rsidR="002E3C79" w:rsidRDefault="002E3C79" w:rsidP="002E3C79">
      <w:pPr>
        <w:rPr>
          <w:sz w:val="28"/>
          <w:szCs w:val="28"/>
        </w:rPr>
      </w:pPr>
      <w:r>
        <w:rPr>
          <w:sz w:val="28"/>
          <w:szCs w:val="28"/>
        </w:rPr>
        <w:t xml:space="preserve">1 балл — большинство компонентов недостаточно </w:t>
      </w:r>
      <w:proofErr w:type="gramStart"/>
      <w:r>
        <w:rPr>
          <w:sz w:val="28"/>
          <w:szCs w:val="28"/>
        </w:rPr>
        <w:t>развиты</w:t>
      </w:r>
      <w:proofErr w:type="gramEnd"/>
      <w:r>
        <w:rPr>
          <w:sz w:val="28"/>
          <w:szCs w:val="28"/>
        </w:rPr>
        <w:t>;</w:t>
      </w:r>
    </w:p>
    <w:p w:rsidR="002E3C79" w:rsidRDefault="002E3C79" w:rsidP="002E3C79">
      <w:pPr>
        <w:rPr>
          <w:sz w:val="28"/>
          <w:szCs w:val="28"/>
        </w:rPr>
      </w:pPr>
      <w:r>
        <w:rPr>
          <w:sz w:val="28"/>
          <w:szCs w:val="28"/>
        </w:rPr>
        <w:t xml:space="preserve">2  </w:t>
      </w:r>
      <w:proofErr w:type="gramStart"/>
      <w:r>
        <w:rPr>
          <w:sz w:val="28"/>
          <w:szCs w:val="28"/>
        </w:rPr>
        <w:t>балла—отдельные</w:t>
      </w:r>
      <w:proofErr w:type="gramEnd"/>
      <w:r>
        <w:rPr>
          <w:sz w:val="28"/>
          <w:szCs w:val="28"/>
        </w:rPr>
        <w:t xml:space="preserve"> компоненты не развиты;</w:t>
      </w:r>
    </w:p>
    <w:p w:rsidR="002E3C79" w:rsidRDefault="002E3C79" w:rsidP="002E3C79">
      <w:pPr>
        <w:rPr>
          <w:sz w:val="28"/>
          <w:szCs w:val="28"/>
        </w:rPr>
      </w:pPr>
      <w:r>
        <w:rPr>
          <w:sz w:val="28"/>
          <w:szCs w:val="28"/>
        </w:rPr>
        <w:t xml:space="preserve">3  </w:t>
      </w:r>
      <w:proofErr w:type="gramStart"/>
      <w:r>
        <w:rPr>
          <w:sz w:val="28"/>
          <w:szCs w:val="28"/>
        </w:rPr>
        <w:t>балла—соответствует</w:t>
      </w:r>
      <w:proofErr w:type="gramEnd"/>
      <w:r>
        <w:rPr>
          <w:sz w:val="28"/>
          <w:szCs w:val="28"/>
        </w:rPr>
        <w:t xml:space="preserve"> возрасту;</w:t>
      </w:r>
    </w:p>
    <w:p w:rsidR="002E3C79" w:rsidRDefault="002E3C79" w:rsidP="002E3C79">
      <w:pPr>
        <w:rPr>
          <w:sz w:val="28"/>
          <w:szCs w:val="28"/>
        </w:rPr>
      </w:pPr>
      <w:r>
        <w:rPr>
          <w:sz w:val="28"/>
          <w:szCs w:val="28"/>
        </w:rPr>
        <w:t xml:space="preserve">4  </w:t>
      </w:r>
      <w:proofErr w:type="gramStart"/>
      <w:r>
        <w:rPr>
          <w:sz w:val="28"/>
          <w:szCs w:val="28"/>
        </w:rPr>
        <w:t>балла—высокий</w:t>
      </w:r>
      <w:proofErr w:type="gramEnd"/>
      <w:r>
        <w:rPr>
          <w:sz w:val="28"/>
          <w:szCs w:val="28"/>
        </w:rPr>
        <w:t>.</w:t>
      </w:r>
    </w:p>
    <w:p w:rsidR="002E3C79" w:rsidRDefault="002E3C79" w:rsidP="002E3C79">
      <w:pPr>
        <w:pStyle w:val="Style6"/>
        <w:widowControl/>
        <w:tabs>
          <w:tab w:val="left" w:pos="504"/>
        </w:tabs>
        <w:spacing w:line="240" w:lineRule="auto"/>
        <w:ind w:firstLine="0"/>
        <w:jc w:val="both"/>
      </w:pPr>
      <w:r>
        <w:t xml:space="preserve">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71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667"/>
        <w:gridCol w:w="955"/>
        <w:gridCol w:w="900"/>
        <w:gridCol w:w="1439"/>
        <w:gridCol w:w="1079"/>
        <w:gridCol w:w="1079"/>
        <w:gridCol w:w="1439"/>
        <w:gridCol w:w="1079"/>
        <w:gridCol w:w="720"/>
      </w:tblGrid>
      <w:tr w:rsidR="002E3C79" w:rsidTr="00BE625D">
        <w:tc>
          <w:tcPr>
            <w:tcW w:w="10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МОНИТОРИНГ ДЕТСКОГО РАЗВИТИЯ</w:t>
            </w:r>
          </w:p>
        </w:tc>
      </w:tr>
      <w:tr w:rsidR="002E3C79" w:rsidTr="00BE625D">
        <w:trPr>
          <w:trHeight w:val="358"/>
        </w:trPr>
        <w:tc>
          <w:tcPr>
            <w:tcW w:w="10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>
            <w:pPr>
              <w:rPr>
                <w:b/>
                <w:bCs/>
              </w:rPr>
            </w:pPr>
            <w:r>
              <w:rPr>
                <w:b/>
                <w:bCs/>
              </w:rPr>
              <w:t>Группа детского сада</w:t>
            </w:r>
          </w:p>
        </w:tc>
      </w:tr>
      <w:tr w:rsidR="002E3C79" w:rsidTr="00BE625D">
        <w:tc>
          <w:tcPr>
            <w:tcW w:w="10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rPr>
                <w:b/>
                <w:bCs/>
              </w:rPr>
            </w:pPr>
          </w:p>
          <w:p w:rsidR="002E3C79" w:rsidRDefault="002E3C79">
            <w:pPr>
              <w:rPr>
                <w:b/>
                <w:bCs/>
              </w:rPr>
            </w:pPr>
            <w:r>
              <w:rPr>
                <w:b/>
                <w:bCs/>
              </w:rPr>
              <w:t>Дата проведения мониторинга</w:t>
            </w:r>
          </w:p>
        </w:tc>
      </w:tr>
      <w:tr w:rsidR="002E3C79" w:rsidTr="00BE625D">
        <w:trPr>
          <w:trHeight w:val="1261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Имя, фамилия ребенка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Уровень развития интегративных качеств</w:t>
            </w:r>
          </w:p>
        </w:tc>
      </w:tr>
      <w:tr w:rsidR="002E3C79" w:rsidTr="00BE625D">
        <w:trPr>
          <w:cantSplit/>
          <w:trHeight w:val="30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C79" w:rsidRDefault="002E3C79">
            <w:pPr>
              <w:ind w:left="113" w:right="113"/>
            </w:pPr>
            <w:r>
              <w:t>Физическое развитие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C79" w:rsidRDefault="002E3C79">
            <w:pPr>
              <w:ind w:left="113" w:right="113"/>
            </w:pPr>
            <w:r>
              <w:t>Любознательность активность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C79" w:rsidRDefault="002E3C79">
            <w:pPr>
              <w:ind w:left="113" w:right="113"/>
            </w:pPr>
            <w:r>
              <w:t>Эмоциональность, отзывчивость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C79" w:rsidRDefault="002E3C79">
            <w:pPr>
              <w:ind w:left="113" w:right="113"/>
            </w:pPr>
            <w:r>
              <w:t xml:space="preserve">Овладение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C79" w:rsidRDefault="002E3C79">
            <w:pPr>
              <w:ind w:left="113" w:right="113"/>
            </w:pPr>
            <w:r>
              <w:t>Способность управлять своим поведением и планировать действия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C79" w:rsidRDefault="002E3C79">
            <w:pPr>
              <w:ind w:left="113" w:right="113"/>
            </w:pPr>
            <w:r>
              <w:t>Способность решать интеллектуальные и личностные задачи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C79" w:rsidRDefault="002E3C79">
            <w:pPr>
              <w:ind w:left="113" w:right="113"/>
            </w:pPr>
            <w:r>
              <w:t>Представление о себе, семье, обществе, государстве, мире и природе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C79" w:rsidRDefault="002E3C79">
            <w:pPr>
              <w:ind w:left="113" w:right="113"/>
            </w:pPr>
            <w:r>
              <w:t>Овладение предпосылками учебной деятельности</w:t>
            </w:r>
          </w:p>
          <w:p w:rsidR="002E3C79" w:rsidRDefault="002E3C79">
            <w:pPr>
              <w:ind w:left="113" w:right="11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C79" w:rsidRDefault="002E3C79">
            <w:pPr>
              <w:ind w:left="113" w:right="113"/>
            </w:pPr>
            <w:r>
              <w:t>итоговый результат</w:t>
            </w:r>
          </w:p>
        </w:tc>
      </w:tr>
      <w:tr w:rsidR="002E3C79" w:rsidTr="00BE625D">
        <w:trPr>
          <w:trHeight w:val="6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jc w:val="center"/>
            </w:pPr>
          </w:p>
        </w:tc>
      </w:tr>
    </w:tbl>
    <w:p w:rsidR="002E3C79" w:rsidRDefault="002E3C79" w:rsidP="002E3C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Оценка уровня развития:</w:t>
      </w:r>
    </w:p>
    <w:p w:rsidR="002E3C79" w:rsidRDefault="002E3C79" w:rsidP="002E3C79">
      <w:pPr>
        <w:jc w:val="center"/>
      </w:pPr>
    </w:p>
    <w:p w:rsidR="002E3C79" w:rsidRDefault="002E3C79" w:rsidP="002E3C79">
      <w:pPr>
        <w:rPr>
          <w:sz w:val="28"/>
          <w:szCs w:val="28"/>
        </w:rPr>
      </w:pPr>
      <w:r>
        <w:rPr>
          <w:sz w:val="28"/>
          <w:szCs w:val="28"/>
        </w:rPr>
        <w:t xml:space="preserve">1 балл — большинство компонентов недостаточно </w:t>
      </w:r>
      <w:proofErr w:type="gramStart"/>
      <w:r>
        <w:rPr>
          <w:sz w:val="28"/>
          <w:szCs w:val="28"/>
        </w:rPr>
        <w:t>развиты</w:t>
      </w:r>
      <w:proofErr w:type="gramEnd"/>
      <w:r>
        <w:rPr>
          <w:sz w:val="28"/>
          <w:szCs w:val="28"/>
        </w:rPr>
        <w:t>;</w:t>
      </w:r>
    </w:p>
    <w:p w:rsidR="002E3C79" w:rsidRDefault="002E3C79" w:rsidP="002E3C79">
      <w:pPr>
        <w:rPr>
          <w:sz w:val="28"/>
          <w:szCs w:val="28"/>
        </w:rPr>
      </w:pPr>
      <w:r>
        <w:rPr>
          <w:sz w:val="28"/>
          <w:szCs w:val="28"/>
        </w:rPr>
        <w:t xml:space="preserve">2  </w:t>
      </w:r>
      <w:proofErr w:type="gramStart"/>
      <w:r>
        <w:rPr>
          <w:sz w:val="28"/>
          <w:szCs w:val="28"/>
        </w:rPr>
        <w:t>балла—отдельные</w:t>
      </w:r>
      <w:proofErr w:type="gramEnd"/>
      <w:r>
        <w:rPr>
          <w:sz w:val="28"/>
          <w:szCs w:val="28"/>
        </w:rPr>
        <w:t xml:space="preserve"> компоненты не развиты;</w:t>
      </w:r>
    </w:p>
    <w:p w:rsidR="002E3C79" w:rsidRDefault="002E3C79" w:rsidP="002E3C79">
      <w:pPr>
        <w:rPr>
          <w:sz w:val="28"/>
          <w:szCs w:val="28"/>
        </w:rPr>
      </w:pPr>
      <w:r>
        <w:rPr>
          <w:sz w:val="28"/>
          <w:szCs w:val="28"/>
        </w:rPr>
        <w:t xml:space="preserve">3  </w:t>
      </w:r>
      <w:proofErr w:type="gramStart"/>
      <w:r>
        <w:rPr>
          <w:sz w:val="28"/>
          <w:szCs w:val="28"/>
        </w:rPr>
        <w:t>балла—соответствует</w:t>
      </w:r>
      <w:proofErr w:type="gramEnd"/>
      <w:r>
        <w:rPr>
          <w:sz w:val="28"/>
          <w:szCs w:val="28"/>
        </w:rPr>
        <w:t xml:space="preserve"> возрасту;</w:t>
      </w:r>
    </w:p>
    <w:p w:rsidR="002E3C79" w:rsidRDefault="002E3C79" w:rsidP="002E3C79">
      <w:pPr>
        <w:rPr>
          <w:sz w:val="28"/>
          <w:szCs w:val="28"/>
        </w:rPr>
      </w:pPr>
      <w:r>
        <w:rPr>
          <w:sz w:val="28"/>
          <w:szCs w:val="28"/>
        </w:rPr>
        <w:t xml:space="preserve">4  </w:t>
      </w:r>
      <w:proofErr w:type="gramStart"/>
      <w:r>
        <w:rPr>
          <w:sz w:val="28"/>
          <w:szCs w:val="28"/>
        </w:rPr>
        <w:t>балла—высокий</w:t>
      </w:r>
      <w:proofErr w:type="gramEnd"/>
      <w:r>
        <w:rPr>
          <w:sz w:val="28"/>
          <w:szCs w:val="28"/>
        </w:rPr>
        <w:t>.</w:t>
      </w:r>
    </w:p>
    <w:p w:rsidR="002E3C79" w:rsidRDefault="002E3C79" w:rsidP="002E3C79">
      <w:pPr>
        <w:rPr>
          <w:sz w:val="28"/>
          <w:szCs w:val="28"/>
        </w:rPr>
      </w:pPr>
    </w:p>
    <w:p w:rsidR="002E3C79" w:rsidRDefault="002E3C79" w:rsidP="002E3C79">
      <w:pPr>
        <w:tabs>
          <w:tab w:val="left" w:pos="540"/>
        </w:tabs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В конце учебного года на основе данных таблицы 1 и 2 заполня</w:t>
      </w:r>
      <w:r>
        <w:rPr>
          <w:rStyle w:val="FontStyle12"/>
          <w:sz w:val="28"/>
          <w:szCs w:val="28"/>
        </w:rPr>
        <w:softHyphen/>
        <w:t>ется с</w:t>
      </w:r>
      <w:r>
        <w:rPr>
          <w:sz w:val="28"/>
          <w:szCs w:val="28"/>
        </w:rPr>
        <w:t>водная таблица 3 промежуточных показателей уровня развития воспи</w:t>
      </w:r>
      <w:r>
        <w:rPr>
          <w:sz w:val="28"/>
          <w:szCs w:val="28"/>
        </w:rPr>
        <w:softHyphen/>
        <w:t>танников дошкольной группы</w:t>
      </w:r>
      <w:r>
        <w:rPr>
          <w:rStyle w:val="FontStyle12"/>
          <w:sz w:val="28"/>
          <w:szCs w:val="28"/>
        </w:rPr>
        <w:t>, которая отра</w:t>
      </w:r>
      <w:r>
        <w:rPr>
          <w:rStyle w:val="FontStyle12"/>
          <w:sz w:val="28"/>
          <w:szCs w:val="28"/>
        </w:rPr>
        <w:softHyphen/>
        <w:t>жает у</w:t>
      </w:r>
      <w:r>
        <w:rPr>
          <w:sz w:val="28"/>
          <w:szCs w:val="28"/>
        </w:rPr>
        <w:t>ровень развития интегративных качеств и уровень овладения необходи</w:t>
      </w:r>
      <w:r>
        <w:rPr>
          <w:sz w:val="28"/>
          <w:szCs w:val="28"/>
        </w:rPr>
        <w:softHyphen/>
        <w:t>мыми умениями и навыками (освоение образовательных областей). В таблице 4 также анализируются качественные результаты образователь</w:t>
      </w:r>
      <w:r>
        <w:rPr>
          <w:sz w:val="28"/>
          <w:szCs w:val="28"/>
        </w:rPr>
        <w:softHyphen/>
        <w:t>ного процесса на конец учебного года (по уровневому принципу). Сводные данные анализируются воспитателем, констатируются соответствующие вы</w:t>
      </w:r>
      <w:r>
        <w:rPr>
          <w:sz w:val="28"/>
          <w:szCs w:val="28"/>
        </w:rPr>
        <w:softHyphen/>
        <w:t>воды (с указанием проблем и их возможных причин), определяются основ</w:t>
      </w:r>
      <w:r>
        <w:rPr>
          <w:sz w:val="28"/>
          <w:szCs w:val="28"/>
        </w:rPr>
        <w:softHyphen/>
        <w:t>ные задачи на следующий учебный год.</w:t>
      </w:r>
    </w:p>
    <w:p w:rsidR="002E3C79" w:rsidRDefault="002E3C79" w:rsidP="002E3C79">
      <w:pPr>
        <w:jc w:val="center"/>
        <w:rPr>
          <w:b/>
          <w:bCs/>
          <w:sz w:val="28"/>
          <w:szCs w:val="28"/>
        </w:rPr>
      </w:pPr>
    </w:p>
    <w:p w:rsidR="002E3C79" w:rsidRDefault="002E3C79" w:rsidP="002E3C79">
      <w:pPr>
        <w:rPr>
          <w:b/>
          <w:bCs/>
          <w:sz w:val="28"/>
          <w:szCs w:val="28"/>
        </w:rPr>
      </w:pPr>
      <w:r>
        <w:rPr>
          <w:i/>
          <w:iCs/>
        </w:rPr>
        <w:t xml:space="preserve">                          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Сводная карта промежуточных результатов освоения </w:t>
      </w:r>
    </w:p>
    <w:p w:rsidR="002E3C79" w:rsidRDefault="002E3C79" w:rsidP="002E3C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общеобразовательной программы дошкольного образования</w:t>
      </w:r>
    </w:p>
    <w:p w:rsidR="002E3C79" w:rsidRDefault="002E3C79" w:rsidP="002E3C79">
      <w:pPr>
        <w:jc w:val="center"/>
        <w:rPr>
          <w:sz w:val="28"/>
          <w:szCs w:val="28"/>
        </w:rPr>
      </w:pPr>
    </w:p>
    <w:p w:rsidR="002E3C79" w:rsidRDefault="002E3C79" w:rsidP="002E3C79">
      <w:pPr>
        <w:rPr>
          <w:sz w:val="28"/>
          <w:szCs w:val="28"/>
        </w:rPr>
      </w:pPr>
      <w:r>
        <w:rPr>
          <w:sz w:val="28"/>
          <w:szCs w:val="28"/>
        </w:rPr>
        <w:t>Учебный год _____________________________________________________</w:t>
      </w:r>
    </w:p>
    <w:p w:rsidR="002E3C79" w:rsidRDefault="002E3C79" w:rsidP="002E3C79">
      <w:pPr>
        <w:rPr>
          <w:sz w:val="28"/>
          <w:szCs w:val="28"/>
        </w:rPr>
      </w:pPr>
      <w:r>
        <w:rPr>
          <w:sz w:val="28"/>
          <w:szCs w:val="28"/>
        </w:rPr>
        <w:t>Дата проведения мониторинга _____________________________________</w:t>
      </w:r>
    </w:p>
    <w:p w:rsidR="002E3C79" w:rsidRDefault="002E3C79" w:rsidP="002E3C79">
      <w:pPr>
        <w:rPr>
          <w:sz w:val="28"/>
          <w:szCs w:val="28"/>
        </w:rPr>
      </w:pPr>
      <w:r>
        <w:rPr>
          <w:sz w:val="28"/>
          <w:szCs w:val="28"/>
        </w:rPr>
        <w:t>Группа___________________________________________________________</w:t>
      </w:r>
    </w:p>
    <w:p w:rsidR="002E3C79" w:rsidRDefault="002E3C79" w:rsidP="002E3C79">
      <w:pPr>
        <w:rPr>
          <w:sz w:val="28"/>
          <w:szCs w:val="28"/>
        </w:rPr>
      </w:pPr>
      <w:r>
        <w:rPr>
          <w:sz w:val="28"/>
          <w:szCs w:val="28"/>
        </w:rPr>
        <w:t>Воспитатель ______________________________________________________</w:t>
      </w:r>
    </w:p>
    <w:p w:rsidR="002E3C79" w:rsidRDefault="002E3C79" w:rsidP="002E3C79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419"/>
        <w:gridCol w:w="1260"/>
        <w:gridCol w:w="1252"/>
        <w:gridCol w:w="3920"/>
      </w:tblGrid>
      <w:tr w:rsidR="002E3C79" w:rsidTr="002E3C79">
        <w:trPr>
          <w:trHeight w:val="178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79" w:rsidRDefault="002E3C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  <w:p w:rsidR="002E3C79" w:rsidRDefault="002E3C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9" w:rsidRDefault="002E3C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имя</w:t>
            </w:r>
          </w:p>
          <w:p w:rsidR="002E3C79" w:rsidRDefault="002E3C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ребенка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9" w:rsidRDefault="002E3C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Уровень развития </w:t>
            </w:r>
          </w:p>
          <w:p w:rsidR="002E3C79" w:rsidRDefault="002E3C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интегративных </w:t>
            </w:r>
          </w:p>
          <w:p w:rsidR="002E3C79" w:rsidRDefault="002E3C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качеств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9" w:rsidRDefault="002E3C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Уровень овладения </w:t>
            </w:r>
          </w:p>
          <w:p w:rsidR="002E3C79" w:rsidRDefault="002E3C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необходимыми</w:t>
            </w:r>
          </w:p>
          <w:p w:rsidR="002E3C79" w:rsidRDefault="002E3C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умениями и навыками</w:t>
            </w:r>
          </w:p>
          <w:p w:rsidR="002E3C79" w:rsidRDefault="002E3C7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освоение образовательных</w:t>
            </w:r>
            <w:proofErr w:type="gramEnd"/>
          </w:p>
          <w:p w:rsidR="002E3C79" w:rsidRDefault="002E3C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областей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2E3C79" w:rsidTr="002E3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9" w:rsidRDefault="002E3C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9" w:rsidRDefault="002E3C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2E3C79" w:rsidTr="002E3C79">
        <w:trPr>
          <w:trHeight w:val="4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 w:rsidP="007C67D6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rPr>
                <w:sz w:val="28"/>
                <w:szCs w:val="28"/>
              </w:rPr>
            </w:pPr>
          </w:p>
        </w:tc>
      </w:tr>
      <w:tr w:rsidR="002E3C79" w:rsidTr="002E3C79">
        <w:trPr>
          <w:trHeight w:val="2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 w:rsidP="007C67D6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rPr>
                <w:sz w:val="28"/>
                <w:szCs w:val="28"/>
              </w:rPr>
            </w:pPr>
          </w:p>
        </w:tc>
      </w:tr>
    </w:tbl>
    <w:p w:rsidR="002E3C79" w:rsidRDefault="002E3C79" w:rsidP="002E3C79">
      <w:pPr>
        <w:jc w:val="center"/>
        <w:rPr>
          <w:i/>
          <w:iCs/>
          <w:sz w:val="28"/>
          <w:szCs w:val="28"/>
        </w:rPr>
      </w:pPr>
    </w:p>
    <w:p w:rsidR="002E3C79" w:rsidRDefault="002E3C79" w:rsidP="00263E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Итоговые результаты образовательного процесса (данные за май)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1631"/>
        <w:gridCol w:w="1395"/>
        <w:gridCol w:w="1395"/>
        <w:gridCol w:w="1395"/>
      </w:tblGrid>
      <w:tr w:rsidR="002E3C79" w:rsidTr="00ED2E04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9" w:rsidRDefault="002E3C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воспитанников (по уровням)</w:t>
            </w:r>
          </w:p>
        </w:tc>
      </w:tr>
      <w:tr w:rsidR="002E3C79" w:rsidTr="00ED2E04">
        <w:trPr>
          <w:trHeight w:val="64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9" w:rsidRDefault="002E3C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Критический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Достаточный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Хороший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Высокий</w:t>
            </w:r>
          </w:p>
        </w:tc>
      </w:tr>
      <w:tr w:rsidR="002E3C79" w:rsidTr="00ED2E0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развития интегративных качеств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rPr>
                <w:sz w:val="28"/>
                <w:szCs w:val="28"/>
              </w:rPr>
            </w:pPr>
          </w:p>
        </w:tc>
      </w:tr>
      <w:tr w:rsidR="002E3C79" w:rsidTr="00ED2E0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9" w:rsidRDefault="002E3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овладения необходимыми умениями и навыками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rPr>
                <w:sz w:val="28"/>
                <w:szCs w:val="28"/>
              </w:rPr>
            </w:pPr>
          </w:p>
        </w:tc>
      </w:tr>
    </w:tbl>
    <w:p w:rsidR="002E3C79" w:rsidRDefault="002E3C79" w:rsidP="002E3C79">
      <w:pPr>
        <w:rPr>
          <w:sz w:val="28"/>
          <w:szCs w:val="28"/>
        </w:rPr>
      </w:pPr>
    </w:p>
    <w:p w:rsidR="002E3C79" w:rsidRDefault="002E3C79" w:rsidP="002E3C79">
      <w:pPr>
        <w:rPr>
          <w:sz w:val="28"/>
          <w:szCs w:val="28"/>
        </w:rPr>
      </w:pPr>
      <w:r>
        <w:rPr>
          <w:sz w:val="28"/>
          <w:szCs w:val="28"/>
        </w:rPr>
        <w:t>Выводы: __________________________________________________________</w:t>
      </w:r>
    </w:p>
    <w:p w:rsidR="002E3C79" w:rsidRDefault="002E3C79" w:rsidP="002E3C7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Задачи на следующий учебный год:____________________________________</w:t>
      </w:r>
    </w:p>
    <w:p w:rsidR="002E3C79" w:rsidRDefault="002E3C79" w:rsidP="002E3C79">
      <w:pPr>
        <w:jc w:val="center"/>
        <w:rPr>
          <w:b/>
          <w:bCs/>
          <w:sz w:val="16"/>
          <w:szCs w:val="16"/>
        </w:rPr>
      </w:pP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3C79" w:rsidRDefault="00263E94" w:rsidP="002E3C7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E3C79">
        <w:rPr>
          <w:color w:val="000000"/>
          <w:sz w:val="28"/>
          <w:szCs w:val="28"/>
        </w:rPr>
        <w:t>Интегративные качества формируются у ребенка к концу 7-го года жизни. Однако эти качества не появляются спонтанно: процесс их становления происходит на протя</w:t>
      </w:r>
      <w:r w:rsidR="002E3C79">
        <w:rPr>
          <w:color w:val="000000"/>
          <w:sz w:val="28"/>
          <w:szCs w:val="28"/>
        </w:rPr>
        <w:softHyphen/>
        <w:t xml:space="preserve">жении всего дошкольного детства, но в каждом возрасте имеет свои специфические проявления. </w:t>
      </w:r>
      <w:r w:rsidR="002E3C79">
        <w:rPr>
          <w:b/>
          <w:bCs/>
          <w:i/>
          <w:iCs/>
          <w:color w:val="000000"/>
          <w:sz w:val="28"/>
          <w:szCs w:val="28"/>
        </w:rPr>
        <w:t xml:space="preserve">Воспитатель </w:t>
      </w:r>
      <w:r w:rsidR="002E3C79">
        <w:rPr>
          <w:color w:val="000000"/>
          <w:sz w:val="28"/>
          <w:szCs w:val="28"/>
        </w:rPr>
        <w:t>внимательно наблюдает за динамикой их формирования и имеет возможность при необходимости скорректировать или оптимизировать этот про</w:t>
      </w:r>
      <w:r w:rsidR="002E3C79">
        <w:rPr>
          <w:color w:val="000000"/>
          <w:sz w:val="28"/>
          <w:szCs w:val="28"/>
        </w:rPr>
        <w:softHyphen/>
        <w:t>цесс. Мониторинг проводится педагогом ДОУ на основании наблюдений за детьми, бесед и создания несложных (естественных) диагностических ситуаций. Ряд параметров оце</w:t>
      </w:r>
      <w:r w:rsidR="002E3C79">
        <w:rPr>
          <w:color w:val="000000"/>
          <w:sz w:val="28"/>
          <w:szCs w:val="28"/>
        </w:rPr>
        <w:softHyphen/>
        <w:t xml:space="preserve">нивают </w:t>
      </w:r>
      <w:r w:rsidR="002E3C79">
        <w:rPr>
          <w:b/>
          <w:bCs/>
          <w:i/>
          <w:iCs/>
          <w:color w:val="000000"/>
          <w:sz w:val="28"/>
          <w:szCs w:val="28"/>
        </w:rPr>
        <w:t xml:space="preserve">педагог по физической культуре, музыкальный руководитель. 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осуществляется в соответствии с показателями развития ребенка по девяти интегративным качествам, представленным в </w:t>
      </w:r>
      <w:r>
        <w:rPr>
          <w:b/>
          <w:bCs/>
          <w:i/>
          <w:iCs/>
          <w:color w:val="000000"/>
          <w:sz w:val="28"/>
          <w:szCs w:val="28"/>
        </w:rPr>
        <w:t>общих диагностических листах по каж</w:t>
      </w:r>
      <w:r>
        <w:rPr>
          <w:b/>
          <w:bCs/>
          <w:i/>
          <w:iCs/>
          <w:color w:val="000000"/>
          <w:sz w:val="28"/>
          <w:szCs w:val="28"/>
        </w:rPr>
        <w:softHyphen/>
        <w:t xml:space="preserve">дому возрасту. </w:t>
      </w:r>
      <w:r>
        <w:rPr>
          <w:color w:val="000000"/>
          <w:sz w:val="28"/>
          <w:szCs w:val="28"/>
        </w:rPr>
        <w:t xml:space="preserve">Для этого заполняются соответствующие </w:t>
      </w:r>
      <w:r>
        <w:rPr>
          <w:b/>
          <w:bCs/>
          <w:i/>
          <w:iCs/>
          <w:color w:val="000000"/>
          <w:sz w:val="28"/>
          <w:szCs w:val="28"/>
        </w:rPr>
        <w:t xml:space="preserve">карты наблюдения на группу, </w:t>
      </w:r>
      <w:r>
        <w:rPr>
          <w:color w:val="000000"/>
          <w:sz w:val="28"/>
          <w:szCs w:val="28"/>
        </w:rPr>
        <w:t xml:space="preserve">которые даны в Приложении. Карты наблюдения позволяют получать наглядную картину становления интегративных </w:t>
      </w:r>
      <w:proofErr w:type="gramStart"/>
      <w:r>
        <w:rPr>
          <w:color w:val="000000"/>
          <w:sz w:val="28"/>
          <w:szCs w:val="28"/>
        </w:rPr>
        <w:t>качеств</w:t>
      </w:r>
      <w:proofErr w:type="gramEnd"/>
      <w:r>
        <w:rPr>
          <w:color w:val="000000"/>
          <w:sz w:val="28"/>
          <w:szCs w:val="28"/>
        </w:rPr>
        <w:t xml:space="preserve">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образовательного процесса. Низкие показа</w:t>
      </w:r>
      <w:r>
        <w:rPr>
          <w:color w:val="000000"/>
          <w:sz w:val="28"/>
          <w:szCs w:val="28"/>
        </w:rPr>
        <w:softHyphen/>
        <w:t>тели на конец года указывают педагогам те области, в отношении которых должна быть усилена работа с отдельными детьми или всей группой.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программе описана </w:t>
      </w:r>
      <w:r>
        <w:rPr>
          <w:b/>
          <w:bCs/>
          <w:i/>
          <w:iCs/>
          <w:color w:val="000000"/>
          <w:sz w:val="28"/>
          <w:szCs w:val="28"/>
        </w:rPr>
        <w:t xml:space="preserve">методика оценивания </w:t>
      </w:r>
      <w:r>
        <w:rPr>
          <w:color w:val="000000"/>
          <w:sz w:val="28"/>
          <w:szCs w:val="28"/>
        </w:rPr>
        <w:t>показателей развития ребенка по всем возрастам, даны критерии выставления того или иного балла по каждому пара</w:t>
      </w:r>
      <w:r>
        <w:rPr>
          <w:color w:val="000000"/>
          <w:sz w:val="28"/>
          <w:szCs w:val="28"/>
        </w:rPr>
        <w:softHyphen/>
        <w:t>метру. Параметры, оцениваемые специалистами (педагогом по физической культуре, му</w:t>
      </w:r>
      <w:r>
        <w:rPr>
          <w:color w:val="000000"/>
          <w:sz w:val="28"/>
          <w:szCs w:val="28"/>
        </w:rPr>
        <w:softHyphen/>
        <w:t>зыкальным руководителем, логопедом), выделены в отдельные подразделы.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Среди анализируемых параметров выделены также те, которые характеризуют не одно, а несколько интегративных качеств. Это упрощает для воспитателя процедуру мо</w:t>
      </w:r>
      <w:r>
        <w:rPr>
          <w:color w:val="000000"/>
          <w:sz w:val="28"/>
          <w:szCs w:val="28"/>
        </w:rPr>
        <w:softHyphen/>
        <w:t xml:space="preserve">ниторинга, поскольку позволяет переносить баллы из одного раздела в другой. 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Поскольку в разных ситуациях (дома, в детском саду) ребенок может вести себя по-разному, то для получения более точных результатов ряд показателей, которые оцени</w:t>
      </w:r>
      <w:r>
        <w:rPr>
          <w:color w:val="000000"/>
          <w:sz w:val="28"/>
          <w:szCs w:val="28"/>
        </w:rPr>
        <w:softHyphen/>
        <w:t xml:space="preserve">вает воспитатель, дублируется вопросами в специальных анкетах для </w:t>
      </w:r>
      <w:r>
        <w:rPr>
          <w:b/>
          <w:bCs/>
          <w:i/>
          <w:iCs/>
          <w:color w:val="000000"/>
          <w:sz w:val="28"/>
          <w:szCs w:val="28"/>
        </w:rPr>
        <w:t xml:space="preserve">родителей. </w:t>
      </w:r>
      <w:r>
        <w:rPr>
          <w:color w:val="000000"/>
          <w:sz w:val="28"/>
          <w:szCs w:val="28"/>
        </w:rPr>
        <w:t>Воспитатель получает дополнительную информацию и соотносит свой ответ с ответами родителей, а родители получают возможность задуматься о каких-то аспектах жизни своего ребенка, его интересах, любимых занятиях, особенностях поведения и пр.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оценок мониторинга трехуровневая: </w:t>
      </w:r>
      <w:r>
        <w:rPr>
          <w:b/>
          <w:bCs/>
          <w:i/>
          <w:iCs/>
          <w:color w:val="000000"/>
          <w:sz w:val="28"/>
          <w:szCs w:val="28"/>
        </w:rPr>
        <w:t xml:space="preserve">«качество проявляется устойчиво» </w:t>
      </w:r>
      <w:r>
        <w:rPr>
          <w:color w:val="000000"/>
          <w:sz w:val="28"/>
          <w:szCs w:val="28"/>
        </w:rPr>
        <w:t xml:space="preserve">(2 балла), </w:t>
      </w:r>
      <w:r>
        <w:rPr>
          <w:b/>
          <w:bCs/>
          <w:i/>
          <w:iCs/>
          <w:color w:val="000000"/>
          <w:sz w:val="28"/>
          <w:szCs w:val="28"/>
        </w:rPr>
        <w:t xml:space="preserve">«качество проявляется неустойчиво», </w:t>
      </w:r>
      <w:r>
        <w:rPr>
          <w:color w:val="000000"/>
          <w:sz w:val="28"/>
          <w:szCs w:val="28"/>
        </w:rPr>
        <w:t xml:space="preserve">то есть, по сути, находится в зоне ближайшего развития, в стадии становления, и </w:t>
      </w:r>
      <w:r>
        <w:rPr>
          <w:color w:val="000000"/>
          <w:sz w:val="28"/>
          <w:szCs w:val="28"/>
        </w:rPr>
        <w:lastRenderedPageBreak/>
        <w:t>проявляется лишь в совместной с взрос</w:t>
      </w:r>
      <w:r>
        <w:rPr>
          <w:color w:val="000000"/>
          <w:sz w:val="28"/>
          <w:szCs w:val="28"/>
        </w:rPr>
        <w:softHyphen/>
        <w:t xml:space="preserve">лым деятельности (1 балл), </w:t>
      </w:r>
      <w:r>
        <w:rPr>
          <w:b/>
          <w:bCs/>
          <w:i/>
          <w:iCs/>
          <w:color w:val="000000"/>
          <w:sz w:val="28"/>
          <w:szCs w:val="28"/>
        </w:rPr>
        <w:t xml:space="preserve">«качество не проявляется» </w:t>
      </w:r>
      <w:r>
        <w:rPr>
          <w:color w:val="000000"/>
          <w:sz w:val="28"/>
          <w:szCs w:val="28"/>
        </w:rPr>
        <w:t xml:space="preserve">(0 баллов). </w:t>
      </w:r>
      <w:proofErr w:type="gramStart"/>
      <w:r>
        <w:rPr>
          <w:color w:val="000000"/>
          <w:sz w:val="28"/>
          <w:szCs w:val="28"/>
        </w:rPr>
        <w:t>Это общие прин</w:t>
      </w:r>
      <w:r>
        <w:rPr>
          <w:color w:val="000000"/>
          <w:sz w:val="28"/>
          <w:szCs w:val="28"/>
        </w:rPr>
        <w:softHyphen/>
        <w:t>ципы оценивания, на которые педагог всегда может опереться при выставлении того или иного балла, если деятельность или ответы ребенка (которые невозможно унифи</w:t>
      </w:r>
      <w:r>
        <w:rPr>
          <w:color w:val="000000"/>
          <w:sz w:val="28"/>
          <w:szCs w:val="28"/>
        </w:rPr>
        <w:softHyphen/>
        <w:t>цировать и которые бывают характерны для детей с выраженной творческой направ</w:t>
      </w:r>
      <w:r>
        <w:rPr>
          <w:color w:val="000000"/>
          <w:sz w:val="28"/>
          <w:szCs w:val="28"/>
        </w:rPr>
        <w:softHyphen/>
        <w:t>ленностью) резко отличаются от нормативов, описанных в методике.</w:t>
      </w:r>
      <w:proofErr w:type="gramEnd"/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Мониторинг обеспечивает возможность отслеживания динамики дости</w:t>
      </w:r>
      <w:r>
        <w:rPr>
          <w:color w:val="000000"/>
          <w:sz w:val="28"/>
          <w:szCs w:val="28"/>
        </w:rPr>
        <w:softHyphen/>
        <w:t>жений детей, сбалансированность методов, а с другой - не приводить к переутомлению воспитанников и не нарушать ход воспитательно-образовательного процесса.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Мониторинг проводится два раза в год (осенью и вес</w:t>
      </w:r>
      <w:r>
        <w:rPr>
          <w:color w:val="000000"/>
          <w:sz w:val="28"/>
          <w:szCs w:val="28"/>
        </w:rPr>
        <w:softHyphen/>
        <w:t>ной) по одним и тем же диагностическим показателям, что позволит выявить динамику освоения программных требований в течение года.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начале года большинство показателей оценивается в 1 балл, а в некоторых случаях (обычно у вновь поступивших детей) и в 0 баллов. Если в начале года результаты мони</w:t>
      </w:r>
      <w:r>
        <w:rPr>
          <w:color w:val="000000"/>
          <w:sz w:val="28"/>
          <w:szCs w:val="28"/>
        </w:rPr>
        <w:softHyphen/>
        <w:t>торинга ребенка обнаруживают преобладание оценок в 2 балла, то рекомендуется об</w:t>
      </w:r>
      <w:r>
        <w:rPr>
          <w:color w:val="000000"/>
          <w:sz w:val="28"/>
          <w:szCs w:val="28"/>
        </w:rPr>
        <w:softHyphen/>
        <w:t>судить вопрос о целесообразности перевода этого ребенка в следующую возрастную группу. К концу года при успешно реализованной работе по Программе многие оценки поднимаются до 2 баллов, а наличие оценок в 0 баллов выступает поводом для индиви</w:t>
      </w:r>
      <w:r>
        <w:rPr>
          <w:color w:val="000000"/>
          <w:sz w:val="28"/>
          <w:szCs w:val="28"/>
        </w:rPr>
        <w:softHyphen/>
        <w:t>дуальной психологической работы с ребенком по выяснению причин подобных резуль</w:t>
      </w:r>
      <w:r>
        <w:rPr>
          <w:color w:val="000000"/>
          <w:sz w:val="28"/>
          <w:szCs w:val="28"/>
        </w:rPr>
        <w:softHyphen/>
        <w:t>татов.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Результаты мониторинга выражены в процентах и объективно показывают: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</w:t>
      </w:r>
      <w:r>
        <w:rPr>
          <w:i/>
          <w:iCs/>
          <w:color w:val="000000"/>
          <w:sz w:val="28"/>
          <w:szCs w:val="28"/>
        </w:rPr>
        <w:t xml:space="preserve">успешность </w:t>
      </w:r>
      <w:r>
        <w:rPr>
          <w:color w:val="000000"/>
          <w:sz w:val="28"/>
          <w:szCs w:val="28"/>
        </w:rPr>
        <w:t>освоения Программы каждым ребенком;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>
        <w:rPr>
          <w:i/>
          <w:iCs/>
          <w:color w:val="000000"/>
          <w:sz w:val="28"/>
          <w:szCs w:val="28"/>
        </w:rPr>
        <w:t xml:space="preserve">успешность </w:t>
      </w:r>
      <w:r>
        <w:rPr>
          <w:color w:val="000000"/>
          <w:sz w:val="28"/>
          <w:szCs w:val="28"/>
        </w:rPr>
        <w:t>освоения содержания выделенных в Программе образовательных обла</w:t>
      </w:r>
      <w:r>
        <w:rPr>
          <w:color w:val="000000"/>
          <w:sz w:val="28"/>
          <w:szCs w:val="28"/>
        </w:rPr>
        <w:softHyphen/>
        <w:t>стей всей группой детей;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</w:t>
      </w:r>
      <w:r>
        <w:rPr>
          <w:i/>
          <w:iCs/>
          <w:color w:val="000000"/>
          <w:sz w:val="28"/>
          <w:szCs w:val="28"/>
        </w:rPr>
        <w:t xml:space="preserve">успешность </w:t>
      </w:r>
      <w:r>
        <w:rPr>
          <w:color w:val="000000"/>
          <w:sz w:val="28"/>
          <w:szCs w:val="28"/>
        </w:rPr>
        <w:t>формирования у каждого ребенка группы необходимых интегративных качеств.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При ручном обсчете рекомендуется использовать формулу: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>к</w:t>
      </w:r>
      <w:proofErr w:type="gramEnd"/>
      <w:r>
        <w:rPr>
          <w:i/>
          <w:iCs/>
          <w:color w:val="000000"/>
          <w:sz w:val="28"/>
          <w:szCs w:val="28"/>
        </w:rPr>
        <w:t xml:space="preserve"> = </w:t>
      </w:r>
      <w:proofErr w:type="gramStart"/>
      <w:r>
        <w:rPr>
          <w:color w:val="000000"/>
          <w:sz w:val="28"/>
          <w:szCs w:val="28"/>
          <w:u w:val="single"/>
        </w:rPr>
        <w:t>среднее</w:t>
      </w:r>
      <w:proofErr w:type="gramEnd"/>
      <w:r>
        <w:rPr>
          <w:color w:val="000000"/>
          <w:sz w:val="28"/>
          <w:szCs w:val="28"/>
          <w:u w:val="single"/>
        </w:rPr>
        <w:t xml:space="preserve"> значение по строке (столбцу) </w:t>
      </w:r>
      <w:proofErr w:type="spellStart"/>
      <w:r>
        <w:rPr>
          <w:color w:val="000000"/>
          <w:sz w:val="28"/>
          <w:szCs w:val="28"/>
          <w:u w:val="single"/>
        </w:rPr>
        <w:t>х</w:t>
      </w:r>
      <w:proofErr w:type="spellEnd"/>
      <w:r>
        <w:rPr>
          <w:color w:val="000000"/>
          <w:sz w:val="28"/>
          <w:szCs w:val="28"/>
          <w:u w:val="single"/>
        </w:rPr>
        <w:t xml:space="preserve"> 100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proofErr w:type="gramStart"/>
      <w:r>
        <w:rPr>
          <w:i/>
          <w:iCs/>
          <w:color w:val="000000"/>
          <w:sz w:val="28"/>
          <w:szCs w:val="28"/>
        </w:rPr>
        <w:t>к-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коэффициент успеха каждого ребёнка (группы детей).</w:t>
      </w:r>
    </w:p>
    <w:p w:rsidR="002E3C79" w:rsidRDefault="002E3C79" w:rsidP="002E3C7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Если то или иное интегративное качество или образовательная область </w:t>
      </w:r>
      <w:proofErr w:type="gramStart"/>
      <w:r>
        <w:rPr>
          <w:color w:val="000000"/>
          <w:sz w:val="28"/>
          <w:szCs w:val="28"/>
        </w:rPr>
        <w:t>представлены</w:t>
      </w:r>
      <w:proofErr w:type="gramEnd"/>
      <w:r>
        <w:rPr>
          <w:color w:val="000000"/>
          <w:sz w:val="28"/>
          <w:szCs w:val="28"/>
        </w:rPr>
        <w:t xml:space="preserve"> показателями по нескольким строкам, то искомое значение будет средним арифмети</w:t>
      </w:r>
      <w:r>
        <w:rPr>
          <w:color w:val="000000"/>
          <w:sz w:val="28"/>
          <w:szCs w:val="28"/>
        </w:rPr>
        <w:softHyphen/>
        <w:t>ческим показателем итоговых результатов по всем составляющим его строкам.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Динамика изменений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интегративных качеств личности, степени освоения содержания образовательных областей каждым ребенком индивидуально </w:t>
      </w:r>
      <w:r>
        <w:rPr>
          <w:b/>
          <w:bCs/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группой детей в целом за весь учебный год определяется путем сравнения результатов, полученных на начало года и на конец года.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итоговое значение по какому-либо из параметров (интегративное качество, об</w:t>
      </w:r>
      <w:r>
        <w:rPr>
          <w:color w:val="000000"/>
          <w:sz w:val="28"/>
          <w:szCs w:val="28"/>
        </w:rPr>
        <w:softHyphen/>
        <w:t xml:space="preserve">разовательная область) ниже 75%, то необходима более активная работа с группой детей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данному</w:t>
      </w:r>
      <w:proofErr w:type="gramEnd"/>
      <w:r>
        <w:rPr>
          <w:color w:val="000000"/>
          <w:sz w:val="28"/>
          <w:szCs w:val="28"/>
        </w:rPr>
        <w:t xml:space="preserve"> направлению. Возможно, педагогу следует пересмотреть методы </w:t>
      </w:r>
      <w:r>
        <w:rPr>
          <w:b/>
          <w:bCs/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формы организации образовательной работы.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к концу года показатели развития ребенка оказываются меньше 50%,то это слу</w:t>
      </w:r>
      <w:r>
        <w:rPr>
          <w:color w:val="000000"/>
          <w:sz w:val="28"/>
          <w:szCs w:val="28"/>
        </w:rPr>
        <w:softHyphen/>
        <w:t xml:space="preserve">жит поводом для дополнительного обследования ребенка психологом </w:t>
      </w:r>
      <w:r>
        <w:rPr>
          <w:color w:val="000000"/>
          <w:sz w:val="28"/>
          <w:szCs w:val="28"/>
        </w:rPr>
        <w:lastRenderedPageBreak/>
        <w:t>или другими спе</w:t>
      </w:r>
      <w:r>
        <w:rPr>
          <w:color w:val="000000"/>
          <w:sz w:val="28"/>
          <w:szCs w:val="28"/>
        </w:rPr>
        <w:softHyphen/>
        <w:t>циалистами. Рекомендуется разработка индивидуальной программы мероприятий, способствующих активизации процесса развития ребенка (индивидуального образова</w:t>
      </w:r>
      <w:r>
        <w:rPr>
          <w:color w:val="000000"/>
          <w:sz w:val="28"/>
          <w:szCs w:val="28"/>
        </w:rPr>
        <w:softHyphen/>
        <w:t>тельного маршрута). При необходимости ребенок направляется на комплексное ме</w:t>
      </w:r>
      <w:r>
        <w:rPr>
          <w:color w:val="000000"/>
          <w:sz w:val="28"/>
          <w:szCs w:val="28"/>
        </w:rPr>
        <w:softHyphen/>
        <w:t xml:space="preserve">дико-психологическое обследование для выяснения причин сниженного темпа развития с применением специальных, в том числе стандартизированных и </w:t>
      </w:r>
      <w:proofErr w:type="spellStart"/>
      <w:r>
        <w:rPr>
          <w:color w:val="000000"/>
          <w:sz w:val="28"/>
          <w:szCs w:val="28"/>
        </w:rPr>
        <w:t>нормообеспеченных</w:t>
      </w:r>
      <w:proofErr w:type="spellEnd"/>
      <w:r>
        <w:rPr>
          <w:color w:val="000000"/>
          <w:sz w:val="28"/>
          <w:szCs w:val="28"/>
        </w:rPr>
        <w:t>, методик.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Большинство рассматриваемых параметров внутри мониторинга можно </w:t>
      </w:r>
      <w:r>
        <w:rPr>
          <w:b/>
          <w:bCs/>
          <w:color w:val="000000"/>
          <w:sz w:val="28"/>
          <w:szCs w:val="28"/>
        </w:rPr>
        <w:t>назвать уни</w:t>
      </w:r>
      <w:r>
        <w:rPr>
          <w:b/>
          <w:bCs/>
          <w:i/>
          <w:iCs/>
          <w:color w:val="000000"/>
          <w:sz w:val="28"/>
          <w:szCs w:val="28"/>
        </w:rPr>
        <w:t xml:space="preserve">версальными: </w:t>
      </w:r>
      <w:r>
        <w:rPr>
          <w:color w:val="000000"/>
          <w:sz w:val="28"/>
          <w:szCs w:val="28"/>
        </w:rPr>
        <w:t>отражая этапы работы по программе, они могут быть применены также к оценке развития ребенка, занимающегося по любой другой про</w:t>
      </w:r>
      <w:r>
        <w:rPr>
          <w:color w:val="000000"/>
          <w:sz w:val="28"/>
          <w:szCs w:val="28"/>
        </w:rPr>
        <w:softHyphen/>
        <w:t>грамме дошкольного образования. При этом мониторинг  сохраняет специфику концептуальных идей и содержания самой Программы.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Параметры детского развития, характеризующие различные интегративные качеств</w:t>
      </w:r>
      <w:r w:rsidR="00763351">
        <w:rPr>
          <w:color w:val="000000"/>
          <w:sz w:val="28"/>
          <w:szCs w:val="28"/>
        </w:rPr>
        <w:t>а ребенка,</w:t>
      </w:r>
      <w:r>
        <w:rPr>
          <w:color w:val="000000"/>
          <w:sz w:val="28"/>
          <w:szCs w:val="28"/>
        </w:rPr>
        <w:t xml:space="preserve"> рассматриваются с позиций преемственности с мони</w:t>
      </w:r>
      <w:r>
        <w:rPr>
          <w:color w:val="000000"/>
          <w:sz w:val="28"/>
          <w:szCs w:val="28"/>
        </w:rPr>
        <w:softHyphen/>
        <w:t>торингом результатов учащихся начальной школы, сформулированных в Федеральном государственном образовательном стандарте начального общего образования (ФГОС Н00). Достижение ребенком планируемых результатов освоения основной программы дошкольного образования позволит ему в дальнейшем, при переходе на ступень обуче</w:t>
      </w:r>
      <w:r>
        <w:rPr>
          <w:color w:val="000000"/>
          <w:sz w:val="28"/>
          <w:szCs w:val="28"/>
        </w:rPr>
        <w:softHyphen/>
        <w:t>ния в начальной школе, не испытывать серьезных адаптационных трудностей. Надежная опора в виде результатов дошкольного образования будет способствовать эффектив</w:t>
      </w:r>
      <w:r>
        <w:rPr>
          <w:color w:val="000000"/>
          <w:sz w:val="28"/>
          <w:szCs w:val="28"/>
        </w:rPr>
        <w:softHyphen/>
        <w:t xml:space="preserve">ному формированию универсальных учебных действий всех типов как основы одного из самых важных умений человека </w:t>
      </w:r>
      <w:r>
        <w:rPr>
          <w:i/>
          <w:iCs/>
          <w:color w:val="000000"/>
          <w:sz w:val="28"/>
          <w:szCs w:val="28"/>
        </w:rPr>
        <w:t xml:space="preserve">- </w:t>
      </w:r>
      <w:r>
        <w:rPr>
          <w:b/>
          <w:bCs/>
          <w:i/>
          <w:iCs/>
          <w:color w:val="000000"/>
          <w:sz w:val="28"/>
          <w:szCs w:val="28"/>
        </w:rPr>
        <w:t>умения учиться (учить себя).</w:t>
      </w:r>
    </w:p>
    <w:p w:rsidR="002E3C79" w:rsidRDefault="002E3C79" w:rsidP="002E3C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Предложенная система мониторинга достижения детьми планируемых результатов освоения Программы будет полезна пе</w:t>
      </w:r>
      <w:r>
        <w:rPr>
          <w:color w:val="000000"/>
          <w:sz w:val="28"/>
          <w:szCs w:val="28"/>
        </w:rPr>
        <w:softHyphen/>
        <w:t>дагогам не только в качестве инструмента контроля, но также окажет помощь в оптими</w:t>
      </w:r>
      <w:r>
        <w:rPr>
          <w:color w:val="000000"/>
          <w:sz w:val="28"/>
          <w:szCs w:val="28"/>
        </w:rPr>
        <w:softHyphen/>
        <w:t>зации образовательно-воспитательного процесса с учетом индивидуальных особенностей воспитанников.</w:t>
      </w:r>
    </w:p>
    <w:p w:rsidR="002E3C79" w:rsidRDefault="002E3C79" w:rsidP="002E3C79">
      <w:pPr>
        <w:jc w:val="both"/>
        <w:rPr>
          <w:sz w:val="28"/>
          <w:szCs w:val="28"/>
        </w:rPr>
      </w:pPr>
    </w:p>
    <w:p w:rsidR="002E3C79" w:rsidRDefault="002E3C79" w:rsidP="002E3C79">
      <w:pPr>
        <w:jc w:val="both"/>
        <w:rPr>
          <w:sz w:val="28"/>
          <w:szCs w:val="28"/>
        </w:rPr>
      </w:pPr>
    </w:p>
    <w:p w:rsidR="002E3C79" w:rsidRDefault="002E3C79" w:rsidP="002E3C79">
      <w:pPr>
        <w:jc w:val="both"/>
        <w:rPr>
          <w:sz w:val="28"/>
          <w:szCs w:val="28"/>
        </w:rPr>
      </w:pPr>
    </w:p>
    <w:p w:rsidR="002E3C79" w:rsidRDefault="002E3C79" w:rsidP="002E3C79">
      <w:pPr>
        <w:jc w:val="both"/>
        <w:rPr>
          <w:sz w:val="28"/>
          <w:szCs w:val="28"/>
        </w:rPr>
      </w:pPr>
    </w:p>
    <w:p w:rsidR="002E3C79" w:rsidRDefault="002E3C79" w:rsidP="002E3C79">
      <w:pPr>
        <w:jc w:val="both"/>
        <w:rPr>
          <w:sz w:val="28"/>
          <w:szCs w:val="28"/>
        </w:rPr>
      </w:pPr>
    </w:p>
    <w:p w:rsidR="002E3C79" w:rsidRDefault="002E3C79" w:rsidP="002E3C79">
      <w:pPr>
        <w:jc w:val="both"/>
        <w:rPr>
          <w:sz w:val="28"/>
          <w:szCs w:val="28"/>
        </w:rPr>
      </w:pPr>
    </w:p>
    <w:p w:rsidR="002E3C79" w:rsidRDefault="002E3C79" w:rsidP="002E3C79">
      <w:pPr>
        <w:spacing w:before="180" w:after="180"/>
        <w:jc w:val="center"/>
        <w:rPr>
          <w:rFonts w:ascii="Arial" w:hAnsi="Arial" w:cs="Arial"/>
          <w:b/>
          <w:bCs/>
          <w:sz w:val="32"/>
          <w:szCs w:val="32"/>
        </w:rPr>
      </w:pPr>
    </w:p>
    <w:p w:rsidR="002E3C79" w:rsidRDefault="002E3C79" w:rsidP="002E3C79">
      <w:pPr>
        <w:spacing w:before="180" w:after="180"/>
        <w:jc w:val="center"/>
        <w:rPr>
          <w:rFonts w:ascii="Arial" w:hAnsi="Arial" w:cs="Arial"/>
          <w:b/>
          <w:bCs/>
          <w:sz w:val="32"/>
          <w:szCs w:val="32"/>
        </w:rPr>
      </w:pPr>
    </w:p>
    <w:p w:rsidR="002E3C79" w:rsidRDefault="002E3C79" w:rsidP="002E3C79">
      <w:pPr>
        <w:spacing w:before="180" w:after="180"/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2E3C79" w:rsidSect="00DC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4F49"/>
    <w:multiLevelType w:val="hybridMultilevel"/>
    <w:tmpl w:val="794E2C94"/>
    <w:lvl w:ilvl="0" w:tplc="81EA7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EE4738"/>
    <w:multiLevelType w:val="hybridMultilevel"/>
    <w:tmpl w:val="5E542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A93C3E"/>
    <w:multiLevelType w:val="hybridMultilevel"/>
    <w:tmpl w:val="23E4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03199"/>
    <w:multiLevelType w:val="hybridMultilevel"/>
    <w:tmpl w:val="4CF0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2E3E98"/>
    <w:multiLevelType w:val="hybridMultilevel"/>
    <w:tmpl w:val="18A27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77803"/>
    <w:multiLevelType w:val="hybridMultilevel"/>
    <w:tmpl w:val="C0AE58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9AF0314"/>
    <w:multiLevelType w:val="hybridMultilevel"/>
    <w:tmpl w:val="1C58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230AF"/>
    <w:multiLevelType w:val="hybridMultilevel"/>
    <w:tmpl w:val="C5587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C86A9A"/>
    <w:multiLevelType w:val="hybridMultilevel"/>
    <w:tmpl w:val="020CB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C79"/>
    <w:rsid w:val="00120DD6"/>
    <w:rsid w:val="00263E94"/>
    <w:rsid w:val="002E3C79"/>
    <w:rsid w:val="00583047"/>
    <w:rsid w:val="00763351"/>
    <w:rsid w:val="008A2300"/>
    <w:rsid w:val="00925AD7"/>
    <w:rsid w:val="00BE625D"/>
    <w:rsid w:val="00CB2261"/>
    <w:rsid w:val="00DC240C"/>
    <w:rsid w:val="00ED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3C7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rsid w:val="002E3C79"/>
    <w:pPr>
      <w:widowControl w:val="0"/>
      <w:autoSpaceDE w:val="0"/>
      <w:autoSpaceDN w:val="0"/>
      <w:adjustRightInd w:val="0"/>
      <w:spacing w:line="269" w:lineRule="exact"/>
      <w:ind w:firstLine="192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2E3C79"/>
  </w:style>
  <w:style w:type="character" w:customStyle="1" w:styleId="FontStyle12">
    <w:name w:val="Font Style12"/>
    <w:rsid w:val="002E3C79"/>
    <w:rPr>
      <w:rFonts w:ascii="Times New Roman" w:hAnsi="Times New Roman" w:cs="Times New Roman" w:hint="default"/>
      <w:sz w:val="20"/>
      <w:szCs w:val="20"/>
    </w:rPr>
  </w:style>
  <w:style w:type="paragraph" w:styleId="a3">
    <w:name w:val="Body Text"/>
    <w:basedOn w:val="a"/>
    <w:link w:val="a4"/>
    <w:unhideWhenUsed/>
    <w:rsid w:val="002E3C7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2E3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2E3C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3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3C79"/>
    <w:pPr>
      <w:ind w:left="720"/>
      <w:contextualSpacing/>
    </w:pPr>
  </w:style>
  <w:style w:type="character" w:styleId="a6">
    <w:name w:val="Emphasis"/>
    <w:basedOn w:val="a0"/>
    <w:qFormat/>
    <w:rsid w:val="002E3C79"/>
    <w:rPr>
      <w:i/>
      <w:iCs/>
    </w:rPr>
  </w:style>
  <w:style w:type="paragraph" w:styleId="a7">
    <w:name w:val="Normal (Web)"/>
    <w:basedOn w:val="a"/>
    <w:uiPriority w:val="99"/>
    <w:semiHidden/>
    <w:unhideWhenUsed/>
    <w:rsid w:val="00120DD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20D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3E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3E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6EA1F-4BF0-4D9E-8C20-AD9AC2A0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Zolushka</cp:lastModifiedBy>
  <cp:revision>2</cp:revision>
  <cp:lastPrinted>2016-04-01T06:38:00Z</cp:lastPrinted>
  <dcterms:created xsi:type="dcterms:W3CDTF">2016-04-01T05:24:00Z</dcterms:created>
  <dcterms:modified xsi:type="dcterms:W3CDTF">2016-04-01T06:38:00Z</dcterms:modified>
</cp:coreProperties>
</file>